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BC" w:rsidRDefault="008442BC" w:rsidP="008442BC">
      <w:pPr>
        <w:spacing w:after="0" w:line="240" w:lineRule="auto"/>
        <w:jc w:val="center"/>
      </w:pPr>
    </w:p>
    <w:tbl>
      <w:tblPr>
        <w:tblStyle w:val="TableGrid"/>
        <w:tblW w:w="0" w:type="auto"/>
        <w:tblLook w:val="04A0" w:firstRow="1" w:lastRow="0" w:firstColumn="1" w:lastColumn="0" w:noHBand="0" w:noVBand="1"/>
      </w:tblPr>
      <w:tblGrid>
        <w:gridCol w:w="10790"/>
      </w:tblGrid>
      <w:tr w:rsidR="008442BC" w:rsidTr="008442BC">
        <w:tc>
          <w:tcPr>
            <w:tcW w:w="10790" w:type="dxa"/>
          </w:tcPr>
          <w:p w:rsidR="008442BC" w:rsidRPr="008442BC" w:rsidRDefault="008442BC" w:rsidP="008442BC">
            <w:pPr>
              <w:rPr>
                <w:b/>
              </w:rPr>
            </w:pPr>
            <w:r>
              <w:rPr>
                <w:b/>
              </w:rPr>
              <w:t>A current organizational chart (including the placement of the proposed new position or reallocation) must be included when submitting this document for review.  A scanned copy of this form with all required signatures and the organizational chart should be attached to the PAF request form. The original signed copy should be maintained in the departmental files.</w:t>
            </w:r>
          </w:p>
        </w:tc>
      </w:tr>
    </w:tbl>
    <w:p w:rsidR="008442BC" w:rsidRDefault="008442BC" w:rsidP="008442BC">
      <w:pPr>
        <w:spacing w:after="0" w:line="240" w:lineRule="auto"/>
        <w:jc w:val="center"/>
      </w:pPr>
    </w:p>
    <w:p w:rsidR="008442BC" w:rsidRDefault="008442BC" w:rsidP="008442BC">
      <w:pPr>
        <w:spacing w:after="0" w:line="240" w:lineRule="auto"/>
        <w:jc w:val="center"/>
      </w:pPr>
    </w:p>
    <w:tbl>
      <w:tblPr>
        <w:tblStyle w:val="TableGrid"/>
        <w:tblW w:w="10795" w:type="dxa"/>
        <w:tblLook w:val="04A0" w:firstRow="1" w:lastRow="0" w:firstColumn="1" w:lastColumn="0" w:noHBand="0" w:noVBand="1"/>
      </w:tblPr>
      <w:tblGrid>
        <w:gridCol w:w="498"/>
        <w:gridCol w:w="775"/>
        <w:gridCol w:w="974"/>
        <w:gridCol w:w="1082"/>
        <w:gridCol w:w="2970"/>
        <w:gridCol w:w="806"/>
        <w:gridCol w:w="839"/>
        <w:gridCol w:w="1051"/>
        <w:gridCol w:w="855"/>
        <w:gridCol w:w="945"/>
      </w:tblGrid>
      <w:tr w:rsidR="008442BC" w:rsidTr="00551AC9">
        <w:tc>
          <w:tcPr>
            <w:tcW w:w="498" w:type="dxa"/>
            <w:shd w:val="clear" w:color="auto" w:fill="BDD6EE" w:themeFill="accent1" w:themeFillTint="66"/>
          </w:tcPr>
          <w:p w:rsidR="008442BC" w:rsidRPr="00AB5B50" w:rsidRDefault="008442BC" w:rsidP="008442BC">
            <w:pPr>
              <w:jc w:val="center"/>
              <w:rPr>
                <w:b/>
              </w:rPr>
            </w:pPr>
            <w:r w:rsidRPr="00AB5B50">
              <w:rPr>
                <w:b/>
              </w:rPr>
              <w:t>1.</w:t>
            </w:r>
          </w:p>
        </w:tc>
        <w:tc>
          <w:tcPr>
            <w:tcW w:w="10297" w:type="dxa"/>
            <w:gridSpan w:val="9"/>
            <w:shd w:val="clear" w:color="auto" w:fill="BDD6EE" w:themeFill="accent1" w:themeFillTint="66"/>
          </w:tcPr>
          <w:p w:rsidR="008442BC" w:rsidRPr="00AB5B50" w:rsidRDefault="008442BC" w:rsidP="008442BC">
            <w:pPr>
              <w:rPr>
                <w:b/>
              </w:rPr>
            </w:pPr>
            <w:r w:rsidRPr="00AB5B50">
              <w:rPr>
                <w:b/>
              </w:rPr>
              <w:t>POSITION DATA:</w:t>
            </w:r>
          </w:p>
        </w:tc>
      </w:tr>
      <w:tr w:rsidR="00F85DF7" w:rsidTr="00F85DF7">
        <w:tc>
          <w:tcPr>
            <w:tcW w:w="498" w:type="dxa"/>
            <w:vMerge w:val="restart"/>
          </w:tcPr>
          <w:p w:rsidR="00F85DF7" w:rsidRDefault="00F85DF7" w:rsidP="00F85DF7">
            <w:pPr>
              <w:jc w:val="center"/>
            </w:pPr>
          </w:p>
        </w:tc>
        <w:tc>
          <w:tcPr>
            <w:tcW w:w="10297" w:type="dxa"/>
            <w:gridSpan w:val="9"/>
            <w:shd w:val="clear" w:color="auto" w:fill="auto"/>
          </w:tcPr>
          <w:p w:rsidR="00F85DF7" w:rsidRDefault="00F85DF7" w:rsidP="00F85DF7">
            <w:pPr>
              <w:rPr>
                <w:b/>
              </w:rPr>
            </w:pPr>
            <w:r>
              <w:rPr>
                <w:b/>
              </w:rPr>
              <w:t>Action Requested (Select Only One):</w:t>
            </w:r>
          </w:p>
        </w:tc>
      </w:tr>
      <w:tr w:rsidR="00E2343E" w:rsidTr="00F85DF7">
        <w:tc>
          <w:tcPr>
            <w:tcW w:w="498" w:type="dxa"/>
            <w:vMerge/>
          </w:tcPr>
          <w:p w:rsidR="00E2343E" w:rsidRDefault="00E2343E" w:rsidP="00E2343E">
            <w:pPr>
              <w:jc w:val="center"/>
            </w:pPr>
          </w:p>
        </w:tc>
        <w:tc>
          <w:tcPr>
            <w:tcW w:w="2831" w:type="dxa"/>
            <w:gridSpan w:val="3"/>
            <w:shd w:val="clear" w:color="auto" w:fill="auto"/>
          </w:tcPr>
          <w:p w:rsidR="00E2343E" w:rsidRDefault="00E2343E" w:rsidP="00E2343E">
            <w:pPr>
              <w:jc w:val="right"/>
              <w:rPr>
                <w:b/>
              </w:rPr>
            </w:pPr>
            <w:r>
              <w:rPr>
                <w:b/>
              </w:rPr>
              <w:t>New Position</w:t>
            </w:r>
          </w:p>
        </w:tc>
        <w:tc>
          <w:tcPr>
            <w:tcW w:w="7466" w:type="dxa"/>
            <w:gridSpan w:val="6"/>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shd w:val="clear" w:color="auto" w:fill="auto"/>
          </w:tcPr>
          <w:p w:rsidR="00E2343E" w:rsidRDefault="00E2343E" w:rsidP="00E2343E">
            <w:pPr>
              <w:jc w:val="right"/>
              <w:rPr>
                <w:b/>
              </w:rPr>
            </w:pPr>
            <w:r>
              <w:rPr>
                <w:b/>
              </w:rPr>
              <w:t>Competency Change</w:t>
            </w:r>
          </w:p>
        </w:tc>
        <w:tc>
          <w:tcPr>
            <w:tcW w:w="7466" w:type="dxa"/>
            <w:gridSpan w:val="6"/>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shd w:val="clear" w:color="auto" w:fill="auto"/>
          </w:tcPr>
          <w:p w:rsidR="00E2343E" w:rsidRDefault="00E2343E" w:rsidP="00E2343E">
            <w:pPr>
              <w:jc w:val="right"/>
              <w:rPr>
                <w:b/>
              </w:rPr>
            </w:pPr>
            <w:r>
              <w:rPr>
                <w:b/>
              </w:rPr>
              <w:t>Branch/Role Change</w:t>
            </w:r>
          </w:p>
        </w:tc>
        <w:tc>
          <w:tcPr>
            <w:tcW w:w="7466" w:type="dxa"/>
            <w:gridSpan w:val="6"/>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shd w:val="clear" w:color="auto" w:fill="auto"/>
          </w:tcPr>
          <w:p w:rsidR="00E2343E" w:rsidRDefault="00E2343E" w:rsidP="00E2343E">
            <w:pPr>
              <w:jc w:val="right"/>
              <w:rPr>
                <w:b/>
              </w:rPr>
            </w:pPr>
            <w:r>
              <w:rPr>
                <w:b/>
              </w:rPr>
              <w:t>Update Position Duties Only</w:t>
            </w:r>
          </w:p>
        </w:tc>
        <w:tc>
          <w:tcPr>
            <w:tcW w:w="7466" w:type="dxa"/>
            <w:gridSpan w:val="6"/>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shd w:val="clear" w:color="auto" w:fill="A6A6A6" w:themeFill="background1" w:themeFillShade="A6"/>
          </w:tcPr>
          <w:p w:rsidR="00E2343E" w:rsidRDefault="00E2343E" w:rsidP="00E2343E"/>
        </w:tc>
        <w:tc>
          <w:tcPr>
            <w:tcW w:w="2970" w:type="dxa"/>
          </w:tcPr>
          <w:p w:rsidR="00E2343E" w:rsidRPr="00AB5B50" w:rsidRDefault="00E2343E" w:rsidP="00E2343E">
            <w:pPr>
              <w:rPr>
                <w:b/>
              </w:rPr>
            </w:pPr>
            <w:r>
              <w:rPr>
                <w:b/>
              </w:rPr>
              <w:t>CURRENT (if applicable)</w:t>
            </w:r>
          </w:p>
        </w:tc>
        <w:tc>
          <w:tcPr>
            <w:tcW w:w="4496" w:type="dxa"/>
            <w:gridSpan w:val="5"/>
          </w:tcPr>
          <w:p w:rsidR="00E2343E" w:rsidRPr="00AB5B50" w:rsidRDefault="00E2343E" w:rsidP="00E2343E">
            <w:pPr>
              <w:rPr>
                <w:b/>
              </w:rPr>
            </w:pPr>
            <w:r>
              <w:rPr>
                <w:b/>
              </w:rPr>
              <w:t>REQUESTED</w:t>
            </w:r>
          </w:p>
        </w:tc>
      </w:tr>
      <w:tr w:rsidR="00E2343E" w:rsidTr="00F85DF7">
        <w:trPr>
          <w:trHeight w:val="548"/>
        </w:trPr>
        <w:tc>
          <w:tcPr>
            <w:tcW w:w="498" w:type="dxa"/>
            <w:vMerge/>
          </w:tcPr>
          <w:p w:rsidR="00E2343E" w:rsidRDefault="00E2343E" w:rsidP="00E2343E">
            <w:pPr>
              <w:jc w:val="center"/>
            </w:pPr>
          </w:p>
        </w:tc>
        <w:tc>
          <w:tcPr>
            <w:tcW w:w="2831" w:type="dxa"/>
            <w:gridSpan w:val="3"/>
          </w:tcPr>
          <w:p w:rsidR="00E2343E" w:rsidRDefault="00E2343E" w:rsidP="00E2343E">
            <w:pPr>
              <w:jc w:val="right"/>
            </w:pPr>
            <w:r>
              <w:rPr>
                <w:b/>
              </w:rPr>
              <w:t>Position # (6 digits): (</w:t>
            </w:r>
            <w:r>
              <w:rPr>
                <w:b/>
                <w:i/>
              </w:rPr>
              <w:t>Leave blank if new position)</w:t>
            </w:r>
          </w:p>
        </w:tc>
        <w:tc>
          <w:tcPr>
            <w:tcW w:w="2970" w:type="dxa"/>
          </w:tcPr>
          <w:p w:rsidR="00E2343E" w:rsidRDefault="00E2343E" w:rsidP="00E2343E">
            <w:pPr>
              <w:rPr>
                <w:b/>
              </w:rPr>
            </w:pPr>
          </w:p>
        </w:tc>
        <w:tc>
          <w:tcPr>
            <w:tcW w:w="4496" w:type="dxa"/>
            <w:gridSpan w:val="5"/>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tcPr>
          <w:p w:rsidR="00E2343E" w:rsidRPr="00AB5B50" w:rsidRDefault="00E2343E" w:rsidP="00E2343E">
            <w:pPr>
              <w:jc w:val="right"/>
              <w:rPr>
                <w:b/>
              </w:rPr>
            </w:pPr>
            <w:r>
              <w:rPr>
                <w:b/>
              </w:rPr>
              <w:t>Name of Employee in Position:</w:t>
            </w:r>
          </w:p>
        </w:tc>
        <w:tc>
          <w:tcPr>
            <w:tcW w:w="2970" w:type="dxa"/>
          </w:tcPr>
          <w:p w:rsidR="00E2343E" w:rsidRDefault="00E2343E" w:rsidP="00E2343E">
            <w:pPr>
              <w:rPr>
                <w:b/>
              </w:rPr>
            </w:pPr>
          </w:p>
        </w:tc>
        <w:tc>
          <w:tcPr>
            <w:tcW w:w="4496" w:type="dxa"/>
            <w:gridSpan w:val="5"/>
          </w:tcPr>
          <w:p w:rsidR="00E2343E" w:rsidRDefault="00E2343E" w:rsidP="00E2343E">
            <w:pPr>
              <w:rPr>
                <w:b/>
              </w:rPr>
            </w:pPr>
          </w:p>
          <w:p w:rsidR="00E2343E" w:rsidRDefault="00E2343E" w:rsidP="00E2343E">
            <w:pPr>
              <w:rPr>
                <w:b/>
              </w:rPr>
            </w:pPr>
          </w:p>
        </w:tc>
      </w:tr>
      <w:tr w:rsidR="00E2343E" w:rsidTr="00F85DF7">
        <w:trPr>
          <w:trHeight w:val="710"/>
        </w:trPr>
        <w:tc>
          <w:tcPr>
            <w:tcW w:w="498" w:type="dxa"/>
            <w:vMerge/>
          </w:tcPr>
          <w:p w:rsidR="00E2343E" w:rsidRDefault="00E2343E" w:rsidP="00E2343E">
            <w:pPr>
              <w:jc w:val="center"/>
            </w:pPr>
          </w:p>
        </w:tc>
        <w:tc>
          <w:tcPr>
            <w:tcW w:w="2831" w:type="dxa"/>
            <w:gridSpan w:val="3"/>
          </w:tcPr>
          <w:p w:rsidR="00E2343E" w:rsidRDefault="00E2343E" w:rsidP="00E2343E">
            <w:pPr>
              <w:jc w:val="right"/>
              <w:rPr>
                <w:b/>
              </w:rPr>
            </w:pPr>
            <w:r>
              <w:rPr>
                <w:b/>
              </w:rPr>
              <w:t>Branch/Role/Competency:</w:t>
            </w:r>
          </w:p>
        </w:tc>
        <w:tc>
          <w:tcPr>
            <w:tcW w:w="2970" w:type="dxa"/>
          </w:tcPr>
          <w:p w:rsidR="00E2343E" w:rsidRDefault="00E2343E" w:rsidP="00E2343E">
            <w:pPr>
              <w:rPr>
                <w:b/>
              </w:rPr>
            </w:pPr>
          </w:p>
        </w:tc>
        <w:tc>
          <w:tcPr>
            <w:tcW w:w="4496" w:type="dxa"/>
            <w:gridSpan w:val="5"/>
          </w:tcPr>
          <w:p w:rsidR="00E2343E" w:rsidRDefault="00E2343E" w:rsidP="00E2343E">
            <w:pPr>
              <w:rPr>
                <w:b/>
              </w:rPr>
            </w:pPr>
          </w:p>
        </w:tc>
      </w:tr>
      <w:tr w:rsidR="00E2343E" w:rsidTr="00F85DF7">
        <w:trPr>
          <w:trHeight w:val="665"/>
        </w:trPr>
        <w:tc>
          <w:tcPr>
            <w:tcW w:w="498" w:type="dxa"/>
            <w:vMerge/>
          </w:tcPr>
          <w:p w:rsidR="00E2343E" w:rsidRDefault="00E2343E" w:rsidP="00E2343E">
            <w:pPr>
              <w:jc w:val="center"/>
            </w:pPr>
          </w:p>
        </w:tc>
        <w:tc>
          <w:tcPr>
            <w:tcW w:w="2831" w:type="dxa"/>
            <w:gridSpan w:val="3"/>
          </w:tcPr>
          <w:p w:rsidR="00E2343E" w:rsidRDefault="00E2343E" w:rsidP="00E2343E">
            <w:pPr>
              <w:jc w:val="right"/>
              <w:rPr>
                <w:b/>
              </w:rPr>
            </w:pPr>
            <w:r>
              <w:rPr>
                <w:b/>
              </w:rPr>
              <w:t>Working Title:</w:t>
            </w:r>
          </w:p>
        </w:tc>
        <w:tc>
          <w:tcPr>
            <w:tcW w:w="2970" w:type="dxa"/>
          </w:tcPr>
          <w:p w:rsidR="00E2343E" w:rsidRDefault="00E2343E" w:rsidP="00E2343E">
            <w:pPr>
              <w:rPr>
                <w:b/>
              </w:rPr>
            </w:pPr>
          </w:p>
        </w:tc>
        <w:tc>
          <w:tcPr>
            <w:tcW w:w="4496" w:type="dxa"/>
            <w:gridSpan w:val="5"/>
          </w:tcPr>
          <w:p w:rsidR="00E2343E" w:rsidRDefault="00E2343E" w:rsidP="00E2343E">
            <w:pPr>
              <w:rPr>
                <w:b/>
              </w:rPr>
            </w:pPr>
          </w:p>
        </w:tc>
      </w:tr>
      <w:tr w:rsidR="00E2343E" w:rsidTr="00551AC9">
        <w:tc>
          <w:tcPr>
            <w:tcW w:w="498" w:type="dxa"/>
            <w:shd w:val="clear" w:color="auto" w:fill="BDD6EE" w:themeFill="accent1" w:themeFillTint="66"/>
          </w:tcPr>
          <w:p w:rsidR="00E2343E" w:rsidRPr="00AB5B50" w:rsidRDefault="00E2343E" w:rsidP="00E2343E">
            <w:pPr>
              <w:jc w:val="center"/>
              <w:rPr>
                <w:b/>
              </w:rPr>
            </w:pPr>
            <w:r w:rsidRPr="00AB5B50">
              <w:rPr>
                <w:b/>
              </w:rPr>
              <w:t>2.</w:t>
            </w:r>
          </w:p>
        </w:tc>
        <w:tc>
          <w:tcPr>
            <w:tcW w:w="10297" w:type="dxa"/>
            <w:gridSpan w:val="9"/>
            <w:shd w:val="clear" w:color="auto" w:fill="BDD6EE" w:themeFill="accent1" w:themeFillTint="66"/>
          </w:tcPr>
          <w:p w:rsidR="00E2343E" w:rsidRPr="00AB5B50" w:rsidRDefault="00E2343E" w:rsidP="00E2343E">
            <w:pPr>
              <w:rPr>
                <w:b/>
              </w:rPr>
            </w:pPr>
            <w:r>
              <w:rPr>
                <w:b/>
              </w:rPr>
              <w:t>DEPARTMENT</w:t>
            </w:r>
            <w:r w:rsidRPr="00AB5B50">
              <w:rPr>
                <w:b/>
              </w:rPr>
              <w:t xml:space="preserve"> DATA:</w:t>
            </w:r>
          </w:p>
        </w:tc>
      </w:tr>
      <w:tr w:rsidR="00E2343E" w:rsidTr="00F85DF7">
        <w:trPr>
          <w:trHeight w:val="737"/>
        </w:trPr>
        <w:tc>
          <w:tcPr>
            <w:tcW w:w="498" w:type="dxa"/>
            <w:vMerge w:val="restart"/>
          </w:tcPr>
          <w:p w:rsidR="00E2343E" w:rsidRDefault="00E2343E" w:rsidP="00E2343E">
            <w:pPr>
              <w:jc w:val="center"/>
            </w:pPr>
          </w:p>
        </w:tc>
        <w:tc>
          <w:tcPr>
            <w:tcW w:w="2831" w:type="dxa"/>
            <w:gridSpan w:val="3"/>
          </w:tcPr>
          <w:p w:rsidR="00E2343E" w:rsidRDefault="00E2343E" w:rsidP="00E2343E">
            <w:pPr>
              <w:rPr>
                <w:b/>
              </w:rPr>
            </w:pPr>
            <w:r>
              <w:rPr>
                <w:b/>
              </w:rPr>
              <w:t>Name of Position’s Supervisor:</w:t>
            </w:r>
          </w:p>
        </w:tc>
        <w:tc>
          <w:tcPr>
            <w:tcW w:w="2970" w:type="dxa"/>
          </w:tcPr>
          <w:p w:rsidR="00E2343E" w:rsidRDefault="00E2343E" w:rsidP="00E2343E">
            <w:pPr>
              <w:rPr>
                <w:b/>
              </w:rPr>
            </w:pPr>
          </w:p>
        </w:tc>
        <w:tc>
          <w:tcPr>
            <w:tcW w:w="1645" w:type="dxa"/>
            <w:gridSpan w:val="2"/>
          </w:tcPr>
          <w:p w:rsidR="00E2343E" w:rsidRPr="00AB5B50" w:rsidRDefault="00E2343E" w:rsidP="00E2343E">
            <w:pPr>
              <w:rPr>
                <w:b/>
              </w:rPr>
            </w:pPr>
            <w:r>
              <w:rPr>
                <w:b/>
              </w:rPr>
              <w:t>School/Division Name</w:t>
            </w:r>
          </w:p>
        </w:tc>
        <w:tc>
          <w:tcPr>
            <w:tcW w:w="2851" w:type="dxa"/>
            <w:gridSpan w:val="3"/>
          </w:tcPr>
          <w:p w:rsidR="00E2343E" w:rsidRDefault="00E2343E" w:rsidP="00E2343E">
            <w:pPr>
              <w:rPr>
                <w:b/>
              </w:rPr>
            </w:pPr>
          </w:p>
        </w:tc>
      </w:tr>
      <w:tr w:rsidR="00E2343E" w:rsidTr="00F85DF7">
        <w:trPr>
          <w:trHeight w:val="710"/>
        </w:trPr>
        <w:tc>
          <w:tcPr>
            <w:tcW w:w="498" w:type="dxa"/>
            <w:vMerge/>
          </w:tcPr>
          <w:p w:rsidR="00E2343E" w:rsidRDefault="00E2343E" w:rsidP="00E2343E">
            <w:pPr>
              <w:jc w:val="center"/>
            </w:pPr>
          </w:p>
        </w:tc>
        <w:tc>
          <w:tcPr>
            <w:tcW w:w="2831" w:type="dxa"/>
            <w:gridSpan w:val="3"/>
          </w:tcPr>
          <w:p w:rsidR="00E2343E" w:rsidRDefault="00E2343E" w:rsidP="00E2343E">
            <w:pPr>
              <w:rPr>
                <w:b/>
              </w:rPr>
            </w:pPr>
            <w:r>
              <w:rPr>
                <w:b/>
              </w:rPr>
              <w:t>Supervisor’s Title:</w:t>
            </w:r>
          </w:p>
        </w:tc>
        <w:tc>
          <w:tcPr>
            <w:tcW w:w="2970" w:type="dxa"/>
          </w:tcPr>
          <w:p w:rsidR="00E2343E" w:rsidRDefault="00E2343E" w:rsidP="00E2343E">
            <w:pPr>
              <w:rPr>
                <w:b/>
              </w:rPr>
            </w:pPr>
          </w:p>
        </w:tc>
        <w:tc>
          <w:tcPr>
            <w:tcW w:w="1645" w:type="dxa"/>
            <w:gridSpan w:val="2"/>
          </w:tcPr>
          <w:p w:rsidR="00E2343E" w:rsidRDefault="00E2343E" w:rsidP="00E2343E">
            <w:pPr>
              <w:rPr>
                <w:b/>
              </w:rPr>
            </w:pPr>
            <w:r>
              <w:rPr>
                <w:b/>
              </w:rPr>
              <w:t>Department Name:</w:t>
            </w:r>
          </w:p>
        </w:tc>
        <w:tc>
          <w:tcPr>
            <w:tcW w:w="2851" w:type="dxa"/>
            <w:gridSpan w:val="3"/>
          </w:tcPr>
          <w:p w:rsidR="00E2343E" w:rsidRDefault="00E2343E" w:rsidP="00E2343E">
            <w:pPr>
              <w:rPr>
                <w:b/>
              </w:rPr>
            </w:pPr>
          </w:p>
        </w:tc>
      </w:tr>
      <w:tr w:rsidR="00E2343E" w:rsidTr="00F85DF7">
        <w:tc>
          <w:tcPr>
            <w:tcW w:w="498" w:type="dxa"/>
            <w:vMerge/>
          </w:tcPr>
          <w:p w:rsidR="00E2343E" w:rsidRDefault="00E2343E" w:rsidP="00E2343E">
            <w:pPr>
              <w:jc w:val="center"/>
            </w:pPr>
          </w:p>
        </w:tc>
        <w:tc>
          <w:tcPr>
            <w:tcW w:w="2831" w:type="dxa"/>
            <w:gridSpan w:val="3"/>
          </w:tcPr>
          <w:p w:rsidR="00E2343E" w:rsidRDefault="00E2343E" w:rsidP="00E2343E">
            <w:pPr>
              <w:rPr>
                <w:b/>
              </w:rPr>
            </w:pPr>
            <w:r>
              <w:rPr>
                <w:b/>
              </w:rPr>
              <w:t>Supervisor’s Position #:</w:t>
            </w:r>
          </w:p>
        </w:tc>
        <w:tc>
          <w:tcPr>
            <w:tcW w:w="2970" w:type="dxa"/>
          </w:tcPr>
          <w:p w:rsidR="00E2343E" w:rsidRDefault="00E2343E" w:rsidP="00E2343E">
            <w:pPr>
              <w:rPr>
                <w:b/>
              </w:rPr>
            </w:pPr>
          </w:p>
        </w:tc>
        <w:tc>
          <w:tcPr>
            <w:tcW w:w="1645" w:type="dxa"/>
            <w:gridSpan w:val="2"/>
          </w:tcPr>
          <w:p w:rsidR="00E2343E" w:rsidRDefault="00E2343E" w:rsidP="00E2343E">
            <w:pPr>
              <w:rPr>
                <w:b/>
              </w:rPr>
            </w:pPr>
            <w:r>
              <w:rPr>
                <w:b/>
              </w:rPr>
              <w:t>Department Org#</w:t>
            </w:r>
          </w:p>
        </w:tc>
        <w:tc>
          <w:tcPr>
            <w:tcW w:w="2851" w:type="dxa"/>
            <w:gridSpan w:val="3"/>
          </w:tcPr>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t>3.</w:t>
            </w:r>
          </w:p>
        </w:tc>
        <w:tc>
          <w:tcPr>
            <w:tcW w:w="10297" w:type="dxa"/>
            <w:gridSpan w:val="9"/>
            <w:shd w:val="clear" w:color="auto" w:fill="BDD6EE" w:themeFill="accent1" w:themeFillTint="66"/>
          </w:tcPr>
          <w:p w:rsidR="00E2343E" w:rsidRPr="00AB5B50" w:rsidRDefault="00E2343E" w:rsidP="00E2343E">
            <w:pPr>
              <w:rPr>
                <w:b/>
              </w:rPr>
            </w:pPr>
            <w:r>
              <w:rPr>
                <w:b/>
              </w:rPr>
              <w:t>PRIMARY PURPOSE OF ORGANIZATIONAL UNIT:</w:t>
            </w:r>
          </w:p>
        </w:tc>
      </w:tr>
      <w:tr w:rsidR="00E2343E" w:rsidTr="00551AC9">
        <w:tc>
          <w:tcPr>
            <w:tcW w:w="498" w:type="dxa"/>
          </w:tcPr>
          <w:p w:rsidR="00E2343E" w:rsidRDefault="00E2343E" w:rsidP="00E2343E">
            <w:pPr>
              <w:jc w:val="center"/>
            </w:pPr>
          </w:p>
        </w:tc>
        <w:tc>
          <w:tcPr>
            <w:tcW w:w="10297" w:type="dxa"/>
            <w:gridSpan w:val="9"/>
          </w:tcPr>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lastRenderedPageBreak/>
              <w:t>4.</w:t>
            </w:r>
          </w:p>
        </w:tc>
        <w:tc>
          <w:tcPr>
            <w:tcW w:w="10297" w:type="dxa"/>
            <w:gridSpan w:val="9"/>
            <w:shd w:val="clear" w:color="auto" w:fill="BDD6EE" w:themeFill="accent1" w:themeFillTint="66"/>
          </w:tcPr>
          <w:p w:rsidR="00E2343E" w:rsidRPr="00AB5B50" w:rsidRDefault="00E2343E" w:rsidP="00E2343E">
            <w:pPr>
              <w:rPr>
                <w:b/>
              </w:rPr>
            </w:pPr>
            <w:r>
              <w:rPr>
                <w:b/>
              </w:rPr>
              <w:t>PRIMARY PURPOSE OF THIS POSITION:</w:t>
            </w:r>
          </w:p>
        </w:tc>
      </w:tr>
      <w:tr w:rsidR="00E2343E" w:rsidTr="00551AC9">
        <w:trPr>
          <w:trHeight w:val="2717"/>
        </w:trPr>
        <w:tc>
          <w:tcPr>
            <w:tcW w:w="498" w:type="dxa"/>
          </w:tcPr>
          <w:p w:rsidR="00E2343E" w:rsidRDefault="00E2343E" w:rsidP="00E2343E">
            <w:pPr>
              <w:jc w:val="center"/>
              <w:rPr>
                <w:b/>
              </w:rPr>
            </w:pPr>
          </w:p>
        </w:tc>
        <w:tc>
          <w:tcPr>
            <w:tcW w:w="10297" w:type="dxa"/>
            <w:gridSpan w:val="9"/>
          </w:tcPr>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t>5.</w:t>
            </w:r>
          </w:p>
        </w:tc>
        <w:tc>
          <w:tcPr>
            <w:tcW w:w="10297" w:type="dxa"/>
            <w:gridSpan w:val="9"/>
            <w:shd w:val="clear" w:color="auto" w:fill="BDD6EE" w:themeFill="accent1" w:themeFillTint="66"/>
          </w:tcPr>
          <w:p w:rsidR="00E2343E" w:rsidRPr="00AB5B50" w:rsidRDefault="00E2343E" w:rsidP="00E2343E">
            <w:pPr>
              <w:rPr>
                <w:b/>
              </w:rPr>
            </w:pPr>
            <w:r>
              <w:rPr>
                <w:b/>
              </w:rPr>
              <w:t>CHANGE IN RESPONSIBILITIES OR ORGANIZATIONAL RELATIONSHIP:</w:t>
            </w:r>
          </w:p>
        </w:tc>
      </w:tr>
      <w:tr w:rsidR="00E2343E" w:rsidTr="00551AC9">
        <w:tc>
          <w:tcPr>
            <w:tcW w:w="498" w:type="dxa"/>
          </w:tcPr>
          <w:p w:rsidR="00E2343E" w:rsidRDefault="00E2343E" w:rsidP="00E2343E">
            <w:pPr>
              <w:jc w:val="center"/>
              <w:rPr>
                <w:b/>
              </w:rPr>
            </w:pPr>
          </w:p>
        </w:tc>
        <w:tc>
          <w:tcPr>
            <w:tcW w:w="10297" w:type="dxa"/>
            <w:gridSpan w:val="9"/>
          </w:tcPr>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t>6.</w:t>
            </w:r>
          </w:p>
        </w:tc>
        <w:tc>
          <w:tcPr>
            <w:tcW w:w="10297" w:type="dxa"/>
            <w:gridSpan w:val="9"/>
            <w:shd w:val="clear" w:color="auto" w:fill="BDD6EE" w:themeFill="accent1" w:themeFillTint="66"/>
          </w:tcPr>
          <w:p w:rsidR="00E2343E" w:rsidRDefault="00E2343E" w:rsidP="00E2343E">
            <w:pPr>
              <w:rPr>
                <w:b/>
              </w:rPr>
            </w:pPr>
            <w:r>
              <w:rPr>
                <w:b/>
              </w:rPr>
              <w:t>DESCRIPTION OF WORK:</w:t>
            </w:r>
          </w:p>
          <w:p w:rsidR="00E2343E" w:rsidRPr="007A22A1" w:rsidRDefault="00E2343E" w:rsidP="00E2343E">
            <w:pPr>
              <w:pStyle w:val="ListParagraph"/>
              <w:numPr>
                <w:ilvl w:val="0"/>
                <w:numId w:val="1"/>
              </w:numPr>
              <w:rPr>
                <w:b/>
              </w:rPr>
            </w:pPr>
            <w:r>
              <w:t>Describe the duties and responsibilities of this position.</w:t>
            </w:r>
          </w:p>
          <w:p w:rsidR="00E2343E" w:rsidRPr="007A22A1" w:rsidRDefault="00E2343E" w:rsidP="00E2343E">
            <w:pPr>
              <w:pStyle w:val="ListParagraph"/>
              <w:numPr>
                <w:ilvl w:val="0"/>
                <w:numId w:val="1"/>
              </w:numPr>
              <w:rPr>
                <w:b/>
              </w:rPr>
            </w:pPr>
            <w:r>
              <w:t xml:space="preserve">Place an asterisk (*) next to each </w:t>
            </w:r>
            <w:r>
              <w:rPr>
                <w:b/>
              </w:rPr>
              <w:t>essential</w:t>
            </w:r>
            <w:r>
              <w:t xml:space="preserve"> duty (those job duties without which the position could not exist).</w:t>
            </w:r>
          </w:p>
          <w:p w:rsidR="00E2343E" w:rsidRPr="007A22A1" w:rsidRDefault="00E2343E" w:rsidP="00E2343E">
            <w:pPr>
              <w:pStyle w:val="ListParagraph"/>
              <w:numPr>
                <w:ilvl w:val="0"/>
                <w:numId w:val="1"/>
              </w:numPr>
              <w:rPr>
                <w:b/>
              </w:rPr>
            </w:pPr>
            <w:r>
              <w:t>In the left-hand column, indicate the percent of time the employee spends in each element.</w:t>
            </w:r>
          </w:p>
          <w:p w:rsidR="00E2343E" w:rsidRPr="007A22A1" w:rsidRDefault="00E2343E" w:rsidP="00E2343E">
            <w:pPr>
              <w:pStyle w:val="ListParagraph"/>
              <w:numPr>
                <w:ilvl w:val="0"/>
                <w:numId w:val="1"/>
              </w:numPr>
              <w:rPr>
                <w:b/>
              </w:rPr>
            </w:pPr>
            <w:r>
              <w:t>The percentage amounts should add up to 100%. Each function should be in increments of 5%. No more than 5% may be “Other duties as assigned”.</w:t>
            </w:r>
          </w:p>
        </w:tc>
      </w:tr>
      <w:tr w:rsidR="00E2343E" w:rsidTr="00F85DF7">
        <w:tc>
          <w:tcPr>
            <w:tcW w:w="498" w:type="dxa"/>
          </w:tcPr>
          <w:p w:rsidR="00E2343E" w:rsidRDefault="00E2343E" w:rsidP="00E2343E">
            <w:pPr>
              <w:jc w:val="center"/>
              <w:rPr>
                <w:b/>
              </w:rPr>
            </w:pPr>
          </w:p>
        </w:tc>
        <w:tc>
          <w:tcPr>
            <w:tcW w:w="775" w:type="dxa"/>
          </w:tcPr>
          <w:p w:rsidR="00E2343E" w:rsidRDefault="00E2343E" w:rsidP="00E2343E">
            <w:pPr>
              <w:jc w:val="center"/>
              <w:rPr>
                <w:b/>
              </w:rPr>
            </w:pPr>
            <w:r>
              <w:rPr>
                <w:b/>
              </w:rPr>
              <w:t>*</w:t>
            </w:r>
          </w:p>
        </w:tc>
        <w:tc>
          <w:tcPr>
            <w:tcW w:w="974" w:type="dxa"/>
          </w:tcPr>
          <w:p w:rsidR="00E2343E" w:rsidRDefault="00E2343E" w:rsidP="00E2343E">
            <w:pPr>
              <w:jc w:val="center"/>
              <w:rPr>
                <w:b/>
              </w:rPr>
            </w:pPr>
            <w:r>
              <w:rPr>
                <w:b/>
              </w:rPr>
              <w:t>%</w:t>
            </w:r>
          </w:p>
        </w:tc>
        <w:tc>
          <w:tcPr>
            <w:tcW w:w="8548" w:type="dxa"/>
            <w:gridSpan w:val="7"/>
          </w:tcPr>
          <w:p w:rsidR="00E2343E" w:rsidRDefault="00E2343E" w:rsidP="00E2343E">
            <w:pPr>
              <w:rPr>
                <w:b/>
              </w:rPr>
            </w:pPr>
            <w:r>
              <w:rPr>
                <w:b/>
              </w:rPr>
              <w:t>Duties and Responsibilities</w:t>
            </w: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F85DF7">
        <w:tc>
          <w:tcPr>
            <w:tcW w:w="498" w:type="dxa"/>
          </w:tcPr>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p w:rsidR="00E2343E" w:rsidRDefault="00E2343E" w:rsidP="00E2343E">
            <w:pPr>
              <w:jc w:val="center"/>
              <w:rPr>
                <w:b/>
              </w:rPr>
            </w:pPr>
          </w:p>
        </w:tc>
        <w:tc>
          <w:tcPr>
            <w:tcW w:w="775" w:type="dxa"/>
          </w:tcPr>
          <w:p w:rsidR="00E2343E" w:rsidRDefault="00E2343E" w:rsidP="00E2343E">
            <w:pPr>
              <w:jc w:val="center"/>
              <w:rPr>
                <w:b/>
              </w:rPr>
            </w:pPr>
          </w:p>
        </w:tc>
        <w:tc>
          <w:tcPr>
            <w:tcW w:w="974" w:type="dxa"/>
          </w:tcPr>
          <w:p w:rsidR="00E2343E" w:rsidRDefault="00E2343E" w:rsidP="00E2343E">
            <w:pPr>
              <w:jc w:val="center"/>
              <w:rPr>
                <w:b/>
              </w:rPr>
            </w:pPr>
          </w:p>
        </w:tc>
        <w:tc>
          <w:tcPr>
            <w:tcW w:w="8548" w:type="dxa"/>
            <w:gridSpan w:val="7"/>
          </w:tcPr>
          <w:p w:rsidR="00E2343E" w:rsidRDefault="00E2343E" w:rsidP="00E2343E">
            <w:pPr>
              <w:rPr>
                <w:b/>
              </w:rPr>
            </w:pPr>
          </w:p>
        </w:tc>
      </w:tr>
      <w:tr w:rsidR="00E2343E" w:rsidTr="00E2343E">
        <w:tc>
          <w:tcPr>
            <w:tcW w:w="498" w:type="dxa"/>
            <w:shd w:val="clear" w:color="auto" w:fill="auto"/>
          </w:tcPr>
          <w:p w:rsidR="00E2343E" w:rsidRDefault="00E2343E" w:rsidP="00E2343E">
            <w:pPr>
              <w:jc w:val="center"/>
              <w:rPr>
                <w:b/>
              </w:rPr>
            </w:pPr>
          </w:p>
        </w:tc>
        <w:tc>
          <w:tcPr>
            <w:tcW w:w="1749" w:type="dxa"/>
            <w:gridSpan w:val="2"/>
            <w:shd w:val="clear" w:color="auto" w:fill="auto"/>
          </w:tcPr>
          <w:p w:rsidR="00E2343E" w:rsidRDefault="00E2343E" w:rsidP="00E2343E">
            <w:pPr>
              <w:rPr>
                <w:b/>
              </w:rPr>
            </w:pPr>
            <w:r>
              <w:rPr>
                <w:b/>
              </w:rPr>
              <w:t>Total   =    100%</w:t>
            </w:r>
          </w:p>
        </w:tc>
        <w:tc>
          <w:tcPr>
            <w:tcW w:w="8548" w:type="dxa"/>
            <w:gridSpan w:val="7"/>
            <w:shd w:val="clear" w:color="auto" w:fill="auto"/>
          </w:tcPr>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t>7.</w:t>
            </w:r>
          </w:p>
        </w:tc>
        <w:tc>
          <w:tcPr>
            <w:tcW w:w="10297" w:type="dxa"/>
            <w:gridSpan w:val="9"/>
            <w:shd w:val="clear" w:color="auto" w:fill="BDD6EE" w:themeFill="accent1" w:themeFillTint="66"/>
          </w:tcPr>
          <w:p w:rsidR="00E2343E" w:rsidRDefault="00E2343E" w:rsidP="00E2343E">
            <w:pPr>
              <w:rPr>
                <w:b/>
              </w:rPr>
            </w:pPr>
            <w:r>
              <w:rPr>
                <w:b/>
              </w:rPr>
              <w:t>COMPETENCIES REQUIRED FOR THE POSITION:</w:t>
            </w:r>
          </w:p>
          <w:p w:rsidR="00E2343E" w:rsidRPr="007A22A1" w:rsidRDefault="00E2343E" w:rsidP="00E2343E">
            <w:r>
              <w:t xml:space="preserve">Knowledge, skills, and abilities required for this position. For detailed descriptions of the competency profile standards, please see: </w:t>
            </w:r>
            <w:hyperlink r:id="rId7" w:history="1">
              <w:r w:rsidRPr="009D2853">
                <w:rPr>
                  <w:rStyle w:val="Hyperlink"/>
                </w:rPr>
                <w:t>https://hrs.uncg.edu/Class</w:t>
              </w:r>
              <w:r w:rsidRPr="009D2853">
                <w:rPr>
                  <w:rStyle w:val="Hyperlink"/>
                </w:rPr>
                <w:t>_</w:t>
              </w:r>
              <w:r w:rsidRPr="009D2853">
                <w:rPr>
                  <w:rStyle w:val="Hyperlink"/>
                </w:rPr>
                <w:t>and_Comp/</w:t>
              </w:r>
            </w:hyperlink>
            <w:r w:rsidRPr="007A22A1">
              <w:t xml:space="preserve"> </w:t>
            </w:r>
            <w:bookmarkStart w:id="0" w:name="_GoBack"/>
            <w:bookmarkEnd w:id="0"/>
          </w:p>
        </w:tc>
      </w:tr>
      <w:tr w:rsidR="00E2343E" w:rsidTr="00551AC9">
        <w:trPr>
          <w:trHeight w:val="2447"/>
        </w:trPr>
        <w:tc>
          <w:tcPr>
            <w:tcW w:w="498" w:type="dxa"/>
          </w:tcPr>
          <w:p w:rsidR="00E2343E" w:rsidRDefault="00E2343E" w:rsidP="00E2343E">
            <w:pPr>
              <w:jc w:val="center"/>
              <w:rPr>
                <w:b/>
              </w:rPr>
            </w:pPr>
          </w:p>
        </w:tc>
        <w:tc>
          <w:tcPr>
            <w:tcW w:w="10297" w:type="dxa"/>
            <w:gridSpan w:val="9"/>
          </w:tcPr>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t>8.</w:t>
            </w:r>
          </w:p>
        </w:tc>
        <w:tc>
          <w:tcPr>
            <w:tcW w:w="10297" w:type="dxa"/>
            <w:gridSpan w:val="9"/>
            <w:shd w:val="clear" w:color="auto" w:fill="BDD6EE" w:themeFill="accent1" w:themeFillTint="66"/>
          </w:tcPr>
          <w:p w:rsidR="00E2343E" w:rsidRPr="00253FBA" w:rsidRDefault="00E2343E" w:rsidP="00E2343E">
            <w:pPr>
              <w:rPr>
                <w:b/>
              </w:rPr>
            </w:pPr>
            <w:r>
              <w:rPr>
                <w:b/>
              </w:rPr>
              <w:t xml:space="preserve">MINIMUM RECRUITMENT STANDARDS: </w:t>
            </w:r>
            <w:r>
              <w:t xml:space="preserve">Cut and paste the current minimums for the career banding title from this link: </w:t>
            </w:r>
            <w:hyperlink r:id="rId8" w:history="1">
              <w:r w:rsidRPr="009D2853">
                <w:rPr>
                  <w:rStyle w:val="Hyperlink"/>
                </w:rPr>
                <w:t>https://hrs.uncg.edu/Class_and_Comp/</w:t>
              </w:r>
            </w:hyperlink>
          </w:p>
        </w:tc>
      </w:tr>
      <w:tr w:rsidR="00E2343E" w:rsidTr="00551AC9">
        <w:tc>
          <w:tcPr>
            <w:tcW w:w="498" w:type="dxa"/>
          </w:tcPr>
          <w:p w:rsidR="00E2343E" w:rsidRDefault="00E2343E" w:rsidP="00E2343E">
            <w:pPr>
              <w:jc w:val="center"/>
              <w:rPr>
                <w:b/>
              </w:rPr>
            </w:pPr>
          </w:p>
        </w:tc>
        <w:tc>
          <w:tcPr>
            <w:tcW w:w="10297" w:type="dxa"/>
            <w:gridSpan w:val="9"/>
          </w:tcPr>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lastRenderedPageBreak/>
              <w:t>9.</w:t>
            </w:r>
          </w:p>
        </w:tc>
        <w:tc>
          <w:tcPr>
            <w:tcW w:w="10297" w:type="dxa"/>
            <w:gridSpan w:val="9"/>
            <w:shd w:val="clear" w:color="auto" w:fill="BDD6EE" w:themeFill="accent1" w:themeFillTint="66"/>
          </w:tcPr>
          <w:p w:rsidR="00E2343E" w:rsidRPr="00253FBA" w:rsidRDefault="00E2343E" w:rsidP="00E2343E">
            <w:pPr>
              <w:rPr>
                <w:b/>
              </w:rPr>
            </w:pPr>
            <w:r>
              <w:rPr>
                <w:b/>
              </w:rPr>
              <w:t xml:space="preserve">ESSENTIAL POSTING REQUIREMENTS AND ANY SPECIAL PHYSICAL AND MENTAL REQUIREMENTS: </w:t>
            </w:r>
            <w:r>
              <w:t>Essential posting requirements must be relevant to the duties and competencies described above.</w:t>
            </w:r>
          </w:p>
        </w:tc>
      </w:tr>
      <w:tr w:rsidR="00E2343E" w:rsidTr="00551AC9">
        <w:tc>
          <w:tcPr>
            <w:tcW w:w="498" w:type="dxa"/>
          </w:tcPr>
          <w:p w:rsidR="00E2343E" w:rsidRDefault="00E2343E" w:rsidP="00E2343E">
            <w:pPr>
              <w:jc w:val="center"/>
              <w:rPr>
                <w:b/>
              </w:rPr>
            </w:pPr>
          </w:p>
        </w:tc>
        <w:tc>
          <w:tcPr>
            <w:tcW w:w="10297" w:type="dxa"/>
            <w:gridSpan w:val="9"/>
          </w:tcPr>
          <w:tbl>
            <w:tblPr>
              <w:tblW w:w="999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990"/>
            </w:tblGrid>
            <w:tr w:rsidR="00E2343E" w:rsidRPr="000D21DE" w:rsidTr="00F85DF7">
              <w:tc>
                <w:tcPr>
                  <w:tcW w:w="9990" w:type="dxa"/>
                  <w:shd w:val="clear" w:color="auto" w:fill="D9D9D9"/>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Checklist for determining the </w:t>
                  </w:r>
                  <w:r w:rsidRPr="007747D4">
                    <w:rPr>
                      <w:rFonts w:ascii="Arial" w:hAnsi="Arial" w:cs="Arial"/>
                      <w:sz w:val="18"/>
                      <w:szCs w:val="18"/>
                      <w:u w:val="single"/>
                    </w:rPr>
                    <w:t>General</w:t>
                  </w:r>
                  <w:r w:rsidRPr="000D21DE">
                    <w:rPr>
                      <w:rFonts w:ascii="Arial" w:hAnsi="Arial" w:cs="Arial"/>
                      <w:sz w:val="18"/>
                      <w:szCs w:val="18"/>
                    </w:rPr>
                    <w:t xml:space="preserve"> </w:t>
                  </w:r>
                  <w:r w:rsidRPr="000D21DE">
                    <w:rPr>
                      <w:rFonts w:ascii="Arial" w:hAnsi="Arial" w:cs="Arial"/>
                      <w:sz w:val="18"/>
                      <w:szCs w:val="18"/>
                      <w:u w:val="single"/>
                    </w:rPr>
                    <w:t>Physical Requirements</w:t>
                  </w:r>
                  <w:r w:rsidRPr="000D21DE">
                    <w:rPr>
                      <w:rFonts w:ascii="Arial" w:hAnsi="Arial" w:cs="Arial"/>
                      <w:sz w:val="18"/>
                      <w:szCs w:val="18"/>
                    </w:rPr>
                    <w:t xml:space="preserve">, </w:t>
                  </w:r>
                  <w:r w:rsidRPr="000D21DE">
                    <w:rPr>
                      <w:rFonts w:ascii="Arial" w:hAnsi="Arial" w:cs="Arial"/>
                      <w:sz w:val="18"/>
                      <w:szCs w:val="18"/>
                      <w:u w:val="single"/>
                    </w:rPr>
                    <w:t>Physical Activities</w:t>
                  </w:r>
                  <w:r w:rsidRPr="000D21DE">
                    <w:rPr>
                      <w:rFonts w:ascii="Arial" w:hAnsi="Arial" w:cs="Arial"/>
                      <w:sz w:val="18"/>
                      <w:szCs w:val="18"/>
                    </w:rPr>
                    <w:t xml:space="preserve">, </w:t>
                  </w:r>
                  <w:r w:rsidRPr="000D21DE">
                    <w:rPr>
                      <w:rFonts w:ascii="Arial" w:hAnsi="Arial" w:cs="Arial"/>
                      <w:sz w:val="18"/>
                      <w:szCs w:val="18"/>
                      <w:u w:val="single"/>
                    </w:rPr>
                    <w:t>Visual Acuity</w:t>
                  </w:r>
                  <w:r w:rsidRPr="000D21DE">
                    <w:rPr>
                      <w:rFonts w:ascii="Arial" w:hAnsi="Arial" w:cs="Arial"/>
                      <w:sz w:val="18"/>
                      <w:szCs w:val="18"/>
                    </w:rPr>
                    <w:t xml:space="preserve">, and </w:t>
                  </w:r>
                  <w:r w:rsidRPr="000D21DE">
                    <w:rPr>
                      <w:rFonts w:ascii="Arial" w:hAnsi="Arial" w:cs="Arial"/>
                      <w:sz w:val="18"/>
                      <w:szCs w:val="18"/>
                      <w:u w:val="single"/>
                    </w:rPr>
                    <w:t>Working Conditions</w:t>
                  </w:r>
                  <w:r w:rsidRPr="000D21DE">
                    <w:rPr>
                      <w:rFonts w:ascii="Arial" w:hAnsi="Arial" w:cs="Arial"/>
                      <w:sz w:val="18"/>
                      <w:szCs w:val="18"/>
                    </w:rPr>
                    <w:t xml:space="preserve"> of SPA staff positions </w:t>
                  </w:r>
                </w:p>
              </w:tc>
            </w:tr>
            <w:tr w:rsidR="00E2343E" w:rsidRPr="000D21DE" w:rsidTr="00F85DF7">
              <w:trPr>
                <w:trHeight w:val="2357"/>
              </w:trPr>
              <w:tc>
                <w:tcPr>
                  <w:tcW w:w="9990" w:type="dxa"/>
                </w:tcPr>
                <w:p w:rsidR="00E2343E" w:rsidRPr="000D21DE" w:rsidRDefault="00E2343E" w:rsidP="00E2343E">
                  <w:pPr>
                    <w:spacing w:before="60"/>
                    <w:rPr>
                      <w:rFonts w:ascii="Arial" w:hAnsi="Arial" w:cs="Arial"/>
                      <w:sz w:val="18"/>
                      <w:szCs w:val="18"/>
                    </w:rPr>
                  </w:pPr>
                  <w:r w:rsidRPr="000D21DE">
                    <w:rPr>
                      <w:rFonts w:ascii="Arial" w:hAnsi="Arial" w:cs="Arial"/>
                      <w:sz w:val="18"/>
                      <w:szCs w:val="18"/>
                    </w:rPr>
                    <w:t>Essential functions are the fundamental job duties:</w:t>
                  </w:r>
                </w:p>
                <w:p w:rsidR="00E2343E" w:rsidRPr="000D21DE" w:rsidRDefault="00E2343E" w:rsidP="00E2343E">
                  <w:pPr>
                    <w:numPr>
                      <w:ilvl w:val="0"/>
                      <w:numId w:val="2"/>
                    </w:numPr>
                    <w:spacing w:before="60" w:after="0" w:line="240" w:lineRule="auto"/>
                    <w:rPr>
                      <w:rFonts w:ascii="Arial" w:hAnsi="Arial" w:cs="Arial"/>
                      <w:sz w:val="18"/>
                      <w:szCs w:val="18"/>
                    </w:rPr>
                  </w:pPr>
                  <w:r w:rsidRPr="000D21DE">
                    <w:rPr>
                      <w:rFonts w:ascii="Arial" w:hAnsi="Arial" w:cs="Arial"/>
                      <w:sz w:val="18"/>
                      <w:szCs w:val="18"/>
                    </w:rPr>
                    <w:t xml:space="preserve">meaning the position exists to perform the function; </w:t>
                  </w:r>
                </w:p>
                <w:p w:rsidR="00E2343E" w:rsidRPr="000D21DE" w:rsidRDefault="00E2343E" w:rsidP="00E2343E">
                  <w:pPr>
                    <w:numPr>
                      <w:ilvl w:val="0"/>
                      <w:numId w:val="2"/>
                    </w:numPr>
                    <w:spacing w:before="60" w:after="0" w:line="240" w:lineRule="auto"/>
                    <w:rPr>
                      <w:rFonts w:ascii="Arial" w:hAnsi="Arial" w:cs="Arial"/>
                      <w:sz w:val="18"/>
                      <w:szCs w:val="18"/>
                    </w:rPr>
                  </w:pPr>
                  <w:r w:rsidRPr="000D21DE">
                    <w:rPr>
                      <w:rFonts w:ascii="Arial" w:hAnsi="Arial" w:cs="Arial"/>
                      <w:sz w:val="18"/>
                      <w:szCs w:val="18"/>
                    </w:rPr>
                    <w:t xml:space="preserve">there is a limited number of employees among whom the performance of the function can be distributed; </w:t>
                  </w:r>
                </w:p>
                <w:p w:rsidR="00E2343E" w:rsidRPr="000D21DE" w:rsidRDefault="00E2343E" w:rsidP="00E2343E">
                  <w:pPr>
                    <w:numPr>
                      <w:ilvl w:val="0"/>
                      <w:numId w:val="2"/>
                    </w:numPr>
                    <w:spacing w:before="60" w:after="0" w:line="240" w:lineRule="auto"/>
                    <w:rPr>
                      <w:rFonts w:ascii="Arial" w:hAnsi="Arial" w:cs="Arial"/>
                      <w:sz w:val="18"/>
                      <w:szCs w:val="18"/>
                    </w:rPr>
                  </w:pPr>
                  <w:r w:rsidRPr="000D21DE">
                    <w:rPr>
                      <w:rFonts w:ascii="Arial" w:hAnsi="Arial" w:cs="Arial"/>
                      <w:sz w:val="18"/>
                      <w:szCs w:val="18"/>
                    </w:rPr>
                    <w:t xml:space="preserve">and/or the incumbent is hired for expertise or ability to perform the function due to its high specialization.  </w:t>
                  </w:r>
                </w:p>
                <w:p w:rsidR="00E2343E" w:rsidRPr="000D21DE" w:rsidRDefault="00E2343E" w:rsidP="00E2343E">
                  <w:pPr>
                    <w:spacing w:before="60"/>
                    <w:rPr>
                      <w:rFonts w:ascii="Arial" w:hAnsi="Arial" w:cs="Arial"/>
                      <w:sz w:val="18"/>
                      <w:szCs w:val="18"/>
                    </w:rPr>
                  </w:pPr>
                  <w:r w:rsidRPr="000D21DE">
                    <w:rPr>
                      <w:rFonts w:ascii="Arial" w:hAnsi="Arial" w:cs="Arial"/>
                      <w:sz w:val="18"/>
                      <w:szCs w:val="18"/>
                    </w:rPr>
                    <w:t xml:space="preserve">The Americans With Disabilities Act of 1990 (ADA) and associated Federal regulations protect qualified individuals with disabilities from discrimination in all areas of employment.  To be considered qualified; an individual must be able to perform the essential functions of a position, with or without reasonable accommodation.  It is important that the physical tasks associated with the essential functions be identified appropriately so that persons with disabilities can determine if any accommodation is necessary. </w:t>
                  </w:r>
                </w:p>
              </w:tc>
            </w:tr>
          </w:tbl>
          <w:p w:rsidR="00E2343E" w:rsidRDefault="00E2343E" w:rsidP="00E2343E">
            <w:pPr>
              <w:rPr>
                <w:b/>
              </w:rPr>
            </w:pPr>
          </w:p>
          <w:tbl>
            <w:tblPr>
              <w:tblW w:w="999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20"/>
              <w:gridCol w:w="9270"/>
            </w:tblGrid>
            <w:tr w:rsidR="00E2343E" w:rsidRPr="000D21DE" w:rsidTr="00F85DF7">
              <w:trPr>
                <w:cantSplit/>
                <w:tblHeader/>
              </w:trPr>
              <w:tc>
                <w:tcPr>
                  <w:tcW w:w="9990" w:type="dxa"/>
                  <w:gridSpan w:val="2"/>
                  <w:shd w:val="clear" w:color="auto" w:fill="FFFFCC"/>
                </w:tcPr>
                <w:p w:rsidR="00E2343E" w:rsidRPr="000D21DE" w:rsidRDefault="00E2343E" w:rsidP="00E2343E">
                  <w:pPr>
                    <w:spacing w:before="120" w:after="120"/>
                    <w:rPr>
                      <w:rFonts w:ascii="Arial" w:hAnsi="Arial" w:cs="Arial"/>
                      <w:sz w:val="18"/>
                      <w:szCs w:val="18"/>
                    </w:rPr>
                  </w:pPr>
                  <w:r w:rsidRPr="000D21DE">
                    <w:rPr>
                      <w:rFonts w:ascii="Arial" w:hAnsi="Arial" w:cs="Arial"/>
                      <w:b/>
                      <w:sz w:val="18"/>
                      <w:szCs w:val="18"/>
                    </w:rPr>
                    <w:t>GENERAL PHYSICAL REQUIREMENTS:</w:t>
                  </w:r>
                  <w:r w:rsidRPr="000D21DE">
                    <w:rPr>
                      <w:rFonts w:ascii="Arial" w:hAnsi="Arial" w:cs="Arial"/>
                      <w:sz w:val="18"/>
                      <w:szCs w:val="18"/>
                    </w:rPr>
                    <w:t xml:space="preserve"> </w:t>
                  </w:r>
                  <w:r w:rsidRPr="000D21DE">
                    <w:rPr>
                      <w:rFonts w:ascii="Arial" w:hAnsi="Arial" w:cs="Arial"/>
                      <w:i/>
                      <w:sz w:val="16"/>
                      <w:szCs w:val="18"/>
                    </w:rPr>
                    <w:t xml:space="preserve">Please </w:t>
                  </w:r>
                  <w:r w:rsidRPr="000D21DE">
                    <w:rPr>
                      <w:rFonts w:ascii="Arial" w:hAnsi="Arial" w:cs="Arial"/>
                      <w:i/>
                      <w:sz w:val="16"/>
                      <w:szCs w:val="18"/>
                      <w:u w:val="single"/>
                    </w:rPr>
                    <w:t>check the ONE</w:t>
                  </w:r>
                  <w:r w:rsidRPr="000D21DE">
                    <w:rPr>
                      <w:rFonts w:ascii="Arial" w:hAnsi="Arial" w:cs="Arial"/>
                      <w:i/>
                      <w:sz w:val="16"/>
                      <w:szCs w:val="18"/>
                    </w:rPr>
                    <w:t xml:space="preserve"> description of </w:t>
                  </w:r>
                  <w:r w:rsidRPr="000D21DE">
                    <w:rPr>
                      <w:rFonts w:ascii="Arial" w:hAnsi="Arial" w:cs="Arial"/>
                      <w:i/>
                      <w:sz w:val="16"/>
                      <w:szCs w:val="18"/>
                      <w:u w:val="single"/>
                    </w:rPr>
                    <w:t>general physical requirements</w:t>
                  </w:r>
                  <w:r w:rsidRPr="000D21DE">
                    <w:rPr>
                      <w:rFonts w:ascii="Arial" w:hAnsi="Arial" w:cs="Arial"/>
                      <w:i/>
                      <w:sz w:val="16"/>
                      <w:szCs w:val="18"/>
                    </w:rPr>
                    <w:t xml:space="preserve"> that best describes the </w:t>
                  </w:r>
                  <w:r w:rsidRPr="000D21DE">
                    <w:rPr>
                      <w:rFonts w:ascii="Arial" w:hAnsi="Arial" w:cs="Arial"/>
                      <w:i/>
                      <w:sz w:val="16"/>
                      <w:szCs w:val="18"/>
                      <w:u w:val="single"/>
                    </w:rPr>
                    <w:t>work requirements</w:t>
                  </w:r>
                  <w:r w:rsidRPr="000D21DE">
                    <w:rPr>
                      <w:rFonts w:ascii="Arial" w:hAnsi="Arial" w:cs="Arial"/>
                      <w:i/>
                      <w:sz w:val="16"/>
                      <w:szCs w:val="18"/>
                    </w:rPr>
                    <w:t xml:space="preserve"> of the position</w:t>
                  </w:r>
                  <w:r w:rsidRPr="000D21DE">
                    <w:rPr>
                      <w:rFonts w:ascii="Arial" w:hAnsi="Arial" w:cs="Arial"/>
                      <w:i/>
                      <w:sz w:val="18"/>
                      <w:szCs w:val="18"/>
                    </w:rPr>
                    <w:t>.</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1"/>
                        <w:enabled/>
                        <w:calcOnExit w:val="0"/>
                        <w:checkBox>
                          <w:sizeAuto/>
                          <w:default w:val="0"/>
                        </w:checkBox>
                      </w:ffData>
                    </w:fldChar>
                  </w:r>
                  <w:bookmarkStart w:id="1" w:name="Check1"/>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Sedentary work</w:t>
                  </w:r>
                  <w:r w:rsidRPr="000D21DE">
                    <w:rPr>
                      <w:rFonts w:ascii="Arial" w:hAnsi="Arial" w:cs="Arial"/>
                      <w:sz w:val="18"/>
                      <w:szCs w:val="18"/>
                    </w:rPr>
                    <w:t xml:space="preserve">: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2"/>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Light work:</w:t>
                  </w:r>
                  <w:r w:rsidRPr="000D21DE">
                    <w:rPr>
                      <w:rFonts w:ascii="Arial" w:hAnsi="Arial" w:cs="Arial"/>
                      <w:sz w:val="18"/>
                      <w:szCs w:val="18"/>
                    </w:rPr>
                    <w:t xml:space="preserve">  Exerting up to 20 pounds of force occasionally and/or a negligible amount of force constantly to move objects.  If the use of arm and/or leg controls requires exertion of force greater than that for Sedentary Work and the worker sits most of the time, the job is rated for light work.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3"/>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Medium work:</w:t>
                  </w:r>
                  <w:r w:rsidRPr="000D21DE">
                    <w:rPr>
                      <w:rFonts w:ascii="Arial" w:hAnsi="Arial" w:cs="Arial"/>
                      <w:sz w:val="18"/>
                      <w:szCs w:val="18"/>
                    </w:rPr>
                    <w:t xml:space="preserve">  Exerting up to 50 pounds of force occasionally and/or up to 20 pounds of force frequently, and/or up to 10 pounds of force constantly to move objects.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4"/>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Heavy work:</w:t>
                  </w:r>
                  <w:r w:rsidRPr="000D21DE">
                    <w:rPr>
                      <w:rFonts w:ascii="Arial" w:hAnsi="Arial" w:cs="Arial"/>
                      <w:sz w:val="18"/>
                      <w:szCs w:val="18"/>
                    </w:rPr>
                    <w:t xml:space="preserve">  Exerting up to 100 pounds of force occasionally and/or up to 50 pounds of force frequently, and/or up to 20 pounds of force constantly to move objects.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5"/>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 xml:space="preserve"> Very heavy work:</w:t>
                  </w:r>
                  <w:r w:rsidRPr="000D21DE">
                    <w:rPr>
                      <w:rFonts w:ascii="Arial" w:hAnsi="Arial" w:cs="Arial"/>
                      <w:sz w:val="18"/>
                      <w:szCs w:val="18"/>
                    </w:rPr>
                    <w:t xml:space="preserve">  Exerting in excess of 100 pounds of force occasionally, and/or in excess of 50 pounds of force constantly to move objects. </w:t>
                  </w:r>
                </w:p>
              </w:tc>
            </w:tr>
          </w:tbl>
          <w:p w:rsidR="00E2343E" w:rsidRPr="00E46756" w:rsidRDefault="00E2343E" w:rsidP="00E2343E">
            <w:pPr>
              <w:rPr>
                <w:rFonts w:ascii="Arial" w:hAnsi="Arial" w:cs="Arial"/>
                <w:sz w:val="18"/>
                <w:szCs w:val="18"/>
              </w:rPr>
            </w:pPr>
            <w:r w:rsidRPr="00E46756">
              <w:rPr>
                <w:rFonts w:ascii="Arial" w:hAnsi="Arial" w:cs="Arial"/>
                <w:sz w:val="18"/>
                <w:szCs w:val="18"/>
              </w:rPr>
              <w:t xml:space="preserve"> </w:t>
            </w:r>
          </w:p>
          <w:tbl>
            <w:tblPr>
              <w:tblW w:w="999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20"/>
              <w:gridCol w:w="9270"/>
            </w:tblGrid>
            <w:tr w:rsidR="00E2343E" w:rsidRPr="000D21DE" w:rsidTr="00F85DF7">
              <w:trPr>
                <w:cantSplit/>
                <w:trHeight w:val="424"/>
                <w:tblHeader/>
              </w:trPr>
              <w:tc>
                <w:tcPr>
                  <w:tcW w:w="9990" w:type="dxa"/>
                  <w:gridSpan w:val="2"/>
                  <w:shd w:val="clear" w:color="auto" w:fill="FFFFCC"/>
                </w:tcPr>
                <w:p w:rsidR="00E2343E" w:rsidRPr="000D21DE" w:rsidRDefault="00E2343E" w:rsidP="00E2343E">
                  <w:pPr>
                    <w:spacing w:before="120" w:after="120"/>
                    <w:rPr>
                      <w:rFonts w:ascii="Arial" w:hAnsi="Arial" w:cs="Arial"/>
                      <w:sz w:val="18"/>
                      <w:szCs w:val="18"/>
                    </w:rPr>
                  </w:pPr>
                  <w:r w:rsidRPr="000D21DE">
                    <w:rPr>
                      <w:rFonts w:ascii="Arial" w:hAnsi="Arial" w:cs="Arial"/>
                      <w:b/>
                      <w:sz w:val="18"/>
                      <w:szCs w:val="18"/>
                    </w:rPr>
                    <w:t xml:space="preserve">PHYSICAL ACTIVITIES: </w:t>
                  </w:r>
                  <w:r w:rsidRPr="000D21DE">
                    <w:rPr>
                      <w:rFonts w:ascii="Arial" w:hAnsi="Arial" w:cs="Arial"/>
                      <w:i/>
                      <w:sz w:val="16"/>
                      <w:szCs w:val="18"/>
                    </w:rPr>
                    <w:t xml:space="preserve">Please </w:t>
                  </w:r>
                  <w:r w:rsidRPr="000D21DE">
                    <w:rPr>
                      <w:rFonts w:ascii="Arial" w:hAnsi="Arial" w:cs="Arial"/>
                      <w:i/>
                      <w:sz w:val="16"/>
                      <w:szCs w:val="18"/>
                      <w:u w:val="single"/>
                    </w:rPr>
                    <w:t>check ALL</w:t>
                  </w:r>
                  <w:r w:rsidRPr="000D21DE">
                    <w:rPr>
                      <w:rFonts w:ascii="Arial" w:hAnsi="Arial" w:cs="Arial"/>
                      <w:i/>
                      <w:sz w:val="16"/>
                      <w:szCs w:val="18"/>
                    </w:rPr>
                    <w:t xml:space="preserve"> </w:t>
                  </w:r>
                  <w:r w:rsidRPr="000D21DE">
                    <w:rPr>
                      <w:rFonts w:ascii="Arial" w:hAnsi="Arial" w:cs="Arial"/>
                      <w:i/>
                      <w:sz w:val="16"/>
                      <w:szCs w:val="18"/>
                      <w:u w:val="single"/>
                    </w:rPr>
                    <w:t>physical activities</w:t>
                  </w:r>
                  <w:r w:rsidRPr="000D21DE">
                    <w:rPr>
                      <w:rFonts w:ascii="Arial" w:hAnsi="Arial" w:cs="Arial"/>
                      <w:i/>
                      <w:sz w:val="16"/>
                      <w:szCs w:val="18"/>
                    </w:rPr>
                    <w:t xml:space="preserve"> that apply to the </w:t>
                  </w:r>
                  <w:r w:rsidRPr="000D21DE">
                    <w:rPr>
                      <w:rFonts w:ascii="Arial" w:hAnsi="Arial" w:cs="Arial"/>
                      <w:i/>
                      <w:sz w:val="16"/>
                      <w:szCs w:val="18"/>
                      <w:u w:val="single"/>
                    </w:rPr>
                    <w:t>essential functions</w:t>
                  </w:r>
                  <w:r w:rsidRPr="000D21DE">
                    <w:rPr>
                      <w:rFonts w:ascii="Arial" w:hAnsi="Arial" w:cs="Arial"/>
                      <w:i/>
                      <w:sz w:val="16"/>
                      <w:szCs w:val="18"/>
                    </w:rPr>
                    <w:t xml:space="preserve"> of the position</w:t>
                  </w:r>
                  <w:r w:rsidRPr="000D21DE">
                    <w:rPr>
                      <w:rFonts w:ascii="Arial" w:hAnsi="Arial" w:cs="Arial"/>
                      <w:i/>
                      <w:sz w:val="18"/>
                      <w:szCs w:val="18"/>
                    </w:rPr>
                    <w:t>.</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6"/>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Climbing:</w:t>
                  </w:r>
                  <w:r w:rsidRPr="000D21DE">
                    <w:rPr>
                      <w:rFonts w:ascii="Arial" w:hAnsi="Arial" w:cs="Arial"/>
                      <w:sz w:val="18"/>
                      <w:szCs w:val="18"/>
                    </w:rPr>
                    <w:t xml:space="preserve">  Ascending or descending ladders, stairs, scaffolding, ramps, poles and the like, using feet and legs and/or hands and arms.  Body agility is emphasized.  This factor is important if the amount and kind of climbing required exceeds that required for ordinary locomotion.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7"/>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Balancing:</w:t>
                  </w:r>
                  <w:r w:rsidRPr="000D21DE">
                    <w:rPr>
                      <w:rFonts w:ascii="Arial" w:hAnsi="Arial" w:cs="Arial"/>
                      <w:sz w:val="18"/>
                      <w:szCs w:val="18"/>
                    </w:rPr>
                    <w:t xml:space="preserve">  Maintaining body equilibrium to prevent falling when walking, standing or crouching on narrow, slippery or erratically moving surfaces.  This factor is important if the amount and kind of balancing exceeds that needed for ordinary locomotion and maintenance of body equilibrium.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8"/>
                        <w:enabled/>
                        <w:calcOnExit w:val="0"/>
                        <w:checkBox>
                          <w:sizeAuto/>
                          <w:default w:val="0"/>
                        </w:checkBox>
                      </w:ffData>
                    </w:fldChar>
                  </w:r>
                  <w:bookmarkStart w:id="2" w:name="Check8"/>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2"/>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Stooping:</w:t>
                  </w:r>
                  <w:r w:rsidRPr="000D21DE">
                    <w:rPr>
                      <w:rFonts w:ascii="Arial" w:hAnsi="Arial" w:cs="Arial"/>
                      <w:sz w:val="18"/>
                      <w:szCs w:val="18"/>
                    </w:rPr>
                    <w:t xml:space="preserve">  Bending body downward and forward by bending spine at the waist.  This factor is important if it occurs to a considerable degree and requires full use of the lower extremities and back muscles.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9"/>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Kneeling</w:t>
                  </w:r>
                  <w:r w:rsidRPr="000D21DE">
                    <w:rPr>
                      <w:rFonts w:ascii="Arial" w:hAnsi="Arial" w:cs="Arial"/>
                      <w:sz w:val="18"/>
                      <w:szCs w:val="18"/>
                    </w:rPr>
                    <w:t xml:space="preserve">:  Bending legs at knee to come to a rest on knee or knees.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lastRenderedPageBreak/>
                    <w:fldChar w:fldCharType="begin">
                      <w:ffData>
                        <w:name w:val="Check10"/>
                        <w:enabled/>
                        <w:calcOnExit w:val="0"/>
                        <w:checkBox>
                          <w:sizeAuto/>
                          <w:default w:val="0"/>
                        </w:checkBox>
                      </w:ffData>
                    </w:fldChar>
                  </w:r>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Crouching:</w:t>
                  </w:r>
                  <w:r w:rsidRPr="000D21DE">
                    <w:rPr>
                      <w:rFonts w:ascii="Arial" w:hAnsi="Arial" w:cs="Arial"/>
                      <w:sz w:val="18"/>
                      <w:szCs w:val="18"/>
                    </w:rPr>
                    <w:t xml:space="preserve">  Bending the body downward and forward by bending leg and spine.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11"/>
                        <w:enabled/>
                        <w:calcOnExit w:val="0"/>
                        <w:checkBox>
                          <w:sizeAuto/>
                          <w:default w:val="0"/>
                        </w:checkBox>
                      </w:ffData>
                    </w:fldChar>
                  </w:r>
                  <w:bookmarkStart w:id="3" w:name="Check11"/>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3"/>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Crawling:</w:t>
                  </w:r>
                  <w:r w:rsidRPr="000D21DE">
                    <w:rPr>
                      <w:rFonts w:ascii="Arial" w:hAnsi="Arial" w:cs="Arial"/>
                      <w:sz w:val="18"/>
                      <w:szCs w:val="18"/>
                    </w:rPr>
                    <w:t xml:space="preserve">  Moving about on hands and knees or hands and feet.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12"/>
                        <w:enabled/>
                        <w:calcOnExit w:val="0"/>
                        <w:checkBox>
                          <w:sizeAuto/>
                          <w:default w:val="0"/>
                        </w:checkBox>
                      </w:ffData>
                    </w:fldChar>
                  </w:r>
                  <w:bookmarkStart w:id="4" w:name="Check12"/>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4"/>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Reaching:</w:t>
                  </w:r>
                  <w:r w:rsidRPr="000D21DE">
                    <w:rPr>
                      <w:rFonts w:ascii="Arial" w:hAnsi="Arial" w:cs="Arial"/>
                      <w:sz w:val="18"/>
                      <w:szCs w:val="18"/>
                    </w:rPr>
                    <w:t xml:space="preserve">  Extending hand(s) and arm(s) in any direction.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13"/>
                        <w:enabled/>
                        <w:calcOnExit w:val="0"/>
                        <w:checkBox>
                          <w:sizeAuto/>
                          <w:default w:val="0"/>
                        </w:checkBox>
                      </w:ffData>
                    </w:fldChar>
                  </w:r>
                  <w:bookmarkStart w:id="5" w:name="Check13"/>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5"/>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Standing:</w:t>
                  </w:r>
                  <w:r w:rsidRPr="000D21DE">
                    <w:rPr>
                      <w:rFonts w:ascii="Arial" w:hAnsi="Arial" w:cs="Arial"/>
                      <w:sz w:val="18"/>
                      <w:szCs w:val="18"/>
                    </w:rPr>
                    <w:t xml:space="preserve">  Particularly for sustained periods of time.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14"/>
                        <w:enabled/>
                        <w:calcOnExit w:val="0"/>
                        <w:checkBox>
                          <w:sizeAuto/>
                          <w:default w:val="0"/>
                        </w:checkBox>
                      </w:ffData>
                    </w:fldChar>
                  </w:r>
                  <w:bookmarkStart w:id="6" w:name="Check14"/>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6"/>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Walking:</w:t>
                  </w:r>
                  <w:r w:rsidRPr="000D21DE">
                    <w:rPr>
                      <w:rFonts w:ascii="Arial" w:hAnsi="Arial" w:cs="Arial"/>
                      <w:sz w:val="18"/>
                      <w:szCs w:val="18"/>
                    </w:rPr>
                    <w:t xml:space="preserve">  Moving about on foot to accomplish tasks, particularly for long distances or moving from one work site to another.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15"/>
                        <w:enabled/>
                        <w:calcOnExit w:val="0"/>
                        <w:checkBox>
                          <w:sizeAuto/>
                          <w:default w:val="0"/>
                        </w:checkBox>
                      </w:ffData>
                    </w:fldChar>
                  </w:r>
                  <w:bookmarkStart w:id="7" w:name="Check15"/>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7"/>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Pushing:</w:t>
                  </w:r>
                  <w:r w:rsidRPr="000D21DE">
                    <w:rPr>
                      <w:rFonts w:ascii="Arial" w:hAnsi="Arial" w:cs="Arial"/>
                      <w:sz w:val="18"/>
                      <w:szCs w:val="18"/>
                    </w:rPr>
                    <w:t xml:space="preserve">  Using upper extremities to press against something with steady force in order to thrust forward, downward or outward.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16"/>
                        <w:enabled/>
                        <w:calcOnExit w:val="0"/>
                        <w:checkBox>
                          <w:sizeAuto/>
                          <w:default w:val="0"/>
                        </w:checkBox>
                      </w:ffData>
                    </w:fldChar>
                  </w:r>
                  <w:bookmarkStart w:id="8" w:name="Check16"/>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8"/>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 </w:t>
                  </w:r>
                  <w:r w:rsidRPr="000D21DE">
                    <w:rPr>
                      <w:rFonts w:ascii="Arial" w:hAnsi="Arial" w:cs="Arial"/>
                      <w:b/>
                      <w:sz w:val="18"/>
                      <w:szCs w:val="18"/>
                      <w:u w:val="single"/>
                    </w:rPr>
                    <w:t>Pulling:</w:t>
                  </w:r>
                  <w:r w:rsidRPr="000D21DE">
                    <w:rPr>
                      <w:rFonts w:ascii="Arial" w:hAnsi="Arial" w:cs="Arial"/>
                      <w:sz w:val="18"/>
                      <w:szCs w:val="18"/>
                    </w:rPr>
                    <w:t xml:space="preserve">  Using upper extremities to exert force in order to draw, drag, haul or tug objects in a sustained motion.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17"/>
                        <w:enabled/>
                        <w:calcOnExit w:val="0"/>
                        <w:checkBox>
                          <w:sizeAuto/>
                          <w:default w:val="0"/>
                        </w:checkBox>
                      </w:ffData>
                    </w:fldChar>
                  </w:r>
                  <w:bookmarkStart w:id="9" w:name="Check17"/>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9"/>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Lifting:</w:t>
                  </w:r>
                  <w:r w:rsidRPr="000D21DE">
                    <w:rPr>
                      <w:rFonts w:ascii="Arial" w:hAnsi="Arial" w:cs="Arial"/>
                      <w:sz w:val="18"/>
                      <w:szCs w:val="18"/>
                    </w:rPr>
                    <w:t xml:space="preserve">  Raising objects from a lower to a higher position or moving objects horizontally from position-to-position.  This factor is important if it occurs to a considerable degree and requires the substantial use of the upper extremities and back muscles.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18"/>
                        <w:enabled/>
                        <w:calcOnExit w:val="0"/>
                        <w:checkBox>
                          <w:sizeAuto/>
                          <w:default w:val="0"/>
                        </w:checkBox>
                      </w:ffData>
                    </w:fldChar>
                  </w:r>
                  <w:bookmarkStart w:id="10" w:name="Check18"/>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0"/>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Fingering:</w:t>
                  </w:r>
                  <w:r w:rsidRPr="000D21DE">
                    <w:rPr>
                      <w:rFonts w:ascii="Arial" w:hAnsi="Arial" w:cs="Arial"/>
                      <w:sz w:val="18"/>
                      <w:szCs w:val="18"/>
                    </w:rPr>
                    <w:t xml:space="preserve">  Picking, pinching, typing or otherwise working, primarily with fingers rather than with the whole hand or arm as in handling.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19"/>
                        <w:enabled/>
                        <w:calcOnExit w:val="0"/>
                        <w:checkBox>
                          <w:sizeAuto/>
                          <w:default w:val="0"/>
                        </w:checkBox>
                      </w:ffData>
                    </w:fldChar>
                  </w:r>
                  <w:bookmarkStart w:id="11" w:name="Check19"/>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1"/>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Grasping:</w:t>
                  </w:r>
                  <w:r w:rsidRPr="000D21DE">
                    <w:rPr>
                      <w:rFonts w:ascii="Arial" w:hAnsi="Arial" w:cs="Arial"/>
                      <w:sz w:val="18"/>
                      <w:szCs w:val="18"/>
                    </w:rPr>
                    <w:t xml:space="preserve">  Applying pressure to an object with the fingers and palm.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sidRPr="000D21DE">
                    <w:rPr>
                      <w:rFonts w:ascii="Arial" w:hAnsi="Arial" w:cs="Arial"/>
                      <w:sz w:val="20"/>
                      <w:szCs w:val="18"/>
                    </w:rPr>
                    <w:fldChar w:fldCharType="begin">
                      <w:ffData>
                        <w:name w:val="Check20"/>
                        <w:enabled/>
                        <w:calcOnExit w:val="0"/>
                        <w:checkBox>
                          <w:sizeAuto/>
                          <w:default w:val="0"/>
                        </w:checkBox>
                      </w:ffData>
                    </w:fldChar>
                  </w:r>
                  <w:bookmarkStart w:id="12" w:name="Check20"/>
                  <w:r w:rsidRPr="000D21DE">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sidRPr="000D21DE">
                    <w:rPr>
                      <w:rFonts w:ascii="Arial" w:hAnsi="Arial" w:cs="Arial"/>
                      <w:sz w:val="20"/>
                      <w:szCs w:val="18"/>
                    </w:rPr>
                    <w:fldChar w:fldCharType="end"/>
                  </w:r>
                  <w:bookmarkEnd w:id="12"/>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Feeling:</w:t>
                  </w:r>
                  <w:r w:rsidRPr="000D21DE">
                    <w:rPr>
                      <w:rFonts w:ascii="Arial" w:hAnsi="Arial" w:cs="Arial"/>
                      <w:sz w:val="18"/>
                      <w:szCs w:val="18"/>
                    </w:rPr>
                    <w:t xml:space="preserve">  Perceiving attributes of objects, such as size, shape, temperature or texture by touching with skin, particularly that of fingertips.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21"/>
                        <w:enabled/>
                        <w:calcOnExit w:val="0"/>
                        <w:checkBox>
                          <w:sizeAuto/>
                          <w:default w:val="0"/>
                        </w:checkBox>
                      </w:ffData>
                    </w:fldChar>
                  </w:r>
                  <w:bookmarkStart w:id="13" w:name="Check21"/>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3"/>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Talking:</w:t>
                  </w:r>
                  <w:r w:rsidRPr="000D21DE">
                    <w:rPr>
                      <w:rFonts w:ascii="Arial" w:hAnsi="Arial" w:cs="Arial"/>
                      <w:sz w:val="18"/>
                      <w:szCs w:val="18"/>
                    </w:rPr>
                    <w:t xml:space="preserve">  Expressing or exchanging ideas by means of the spoken word.  Those activities in which they must convey detailed or important spoken instructions to other workers accurately, loudly, or quickly.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22"/>
                        <w:enabled/>
                        <w:calcOnExit w:val="0"/>
                        <w:checkBox>
                          <w:sizeAuto/>
                          <w:default w:val="0"/>
                        </w:checkBox>
                      </w:ffData>
                    </w:fldChar>
                  </w:r>
                  <w:bookmarkStart w:id="14" w:name="Check22"/>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4"/>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Hearing</w:t>
                  </w:r>
                  <w:r w:rsidRPr="000D21DE">
                    <w:rPr>
                      <w:rFonts w:ascii="Arial" w:hAnsi="Arial" w:cs="Arial"/>
                      <w:sz w:val="18"/>
                      <w:szCs w:val="18"/>
                    </w:rPr>
                    <w:t xml:space="preserve">:  Perceiving the nature of sounds at normal speaking levels or without correction.  Ability to receive detailed information through oral communication, and make fine discriminations in sound.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20"/>
                      <w:szCs w:val="18"/>
                    </w:rPr>
                  </w:pPr>
                  <w:r>
                    <w:rPr>
                      <w:rFonts w:ascii="Arial" w:hAnsi="Arial" w:cs="Arial"/>
                      <w:sz w:val="20"/>
                      <w:szCs w:val="18"/>
                    </w:rPr>
                    <w:fldChar w:fldCharType="begin">
                      <w:ffData>
                        <w:name w:val="Check23"/>
                        <w:enabled/>
                        <w:calcOnExit w:val="0"/>
                        <w:checkBox>
                          <w:sizeAuto/>
                          <w:default w:val="0"/>
                        </w:checkBox>
                      </w:ffData>
                    </w:fldChar>
                  </w:r>
                  <w:bookmarkStart w:id="15" w:name="Check23"/>
                  <w:r>
                    <w:rPr>
                      <w:rFonts w:ascii="Arial" w:hAnsi="Arial" w:cs="Arial"/>
                      <w:sz w:val="20"/>
                      <w:szCs w:val="18"/>
                    </w:rPr>
                    <w:instrText xml:space="preserve"> FORMCHECKBOX </w:instrText>
                  </w:r>
                  <w:r>
                    <w:rPr>
                      <w:rFonts w:ascii="Arial" w:hAnsi="Arial" w:cs="Arial"/>
                      <w:sz w:val="20"/>
                      <w:szCs w:val="18"/>
                    </w:rPr>
                  </w:r>
                  <w:r>
                    <w:rPr>
                      <w:rFonts w:ascii="Arial" w:hAnsi="Arial" w:cs="Arial"/>
                      <w:sz w:val="20"/>
                      <w:szCs w:val="18"/>
                    </w:rPr>
                    <w:fldChar w:fldCharType="separate"/>
                  </w:r>
                  <w:r>
                    <w:rPr>
                      <w:rFonts w:ascii="Arial" w:hAnsi="Arial" w:cs="Arial"/>
                      <w:sz w:val="20"/>
                      <w:szCs w:val="18"/>
                    </w:rPr>
                    <w:fldChar w:fldCharType="end"/>
                  </w:r>
                  <w:bookmarkEnd w:id="15"/>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b/>
                      <w:sz w:val="18"/>
                      <w:szCs w:val="18"/>
                      <w:u w:val="single"/>
                    </w:rPr>
                    <w:t>Repetitive Motions:</w:t>
                  </w:r>
                  <w:r w:rsidRPr="000D21DE">
                    <w:rPr>
                      <w:rFonts w:ascii="Arial" w:hAnsi="Arial" w:cs="Arial"/>
                      <w:sz w:val="18"/>
                      <w:szCs w:val="18"/>
                    </w:rPr>
                    <w:t xml:space="preserve">  Substantial movements (motions) of the wrists, hands, and/or fingers. </w:t>
                  </w:r>
                </w:p>
              </w:tc>
            </w:tr>
          </w:tbl>
          <w:p w:rsidR="00E2343E" w:rsidRPr="00E46756" w:rsidRDefault="00E2343E" w:rsidP="00E2343E">
            <w:pPr>
              <w:rPr>
                <w:rFonts w:ascii="Arial" w:hAnsi="Arial" w:cs="Arial"/>
                <w:sz w:val="18"/>
                <w:szCs w:val="18"/>
              </w:rPr>
            </w:pPr>
            <w:r w:rsidRPr="00E46756">
              <w:rPr>
                <w:rFonts w:ascii="Arial" w:hAnsi="Arial" w:cs="Arial"/>
                <w:sz w:val="18"/>
                <w:szCs w:val="18"/>
              </w:rPr>
              <w:t xml:space="preserve"> </w:t>
            </w:r>
          </w:p>
          <w:tbl>
            <w:tblPr>
              <w:tblW w:w="999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20"/>
              <w:gridCol w:w="9270"/>
            </w:tblGrid>
            <w:tr w:rsidR="00E2343E" w:rsidRPr="000D21DE" w:rsidTr="00F85DF7">
              <w:trPr>
                <w:cantSplit/>
                <w:trHeight w:val="631"/>
                <w:tblHeader/>
              </w:trPr>
              <w:tc>
                <w:tcPr>
                  <w:tcW w:w="9990" w:type="dxa"/>
                  <w:gridSpan w:val="2"/>
                  <w:shd w:val="clear" w:color="auto" w:fill="FFFFCC"/>
                </w:tcPr>
                <w:p w:rsidR="00E2343E" w:rsidRPr="000D21DE" w:rsidRDefault="00E2343E" w:rsidP="00E2343E">
                  <w:pPr>
                    <w:spacing w:before="120" w:after="120"/>
                    <w:rPr>
                      <w:rFonts w:ascii="Arial" w:hAnsi="Arial" w:cs="Arial"/>
                      <w:sz w:val="18"/>
                      <w:szCs w:val="18"/>
                    </w:rPr>
                  </w:pPr>
                  <w:r w:rsidRPr="000D21DE">
                    <w:rPr>
                      <w:rFonts w:ascii="Arial" w:hAnsi="Arial" w:cs="Arial"/>
                      <w:b/>
                      <w:sz w:val="18"/>
                      <w:szCs w:val="18"/>
                    </w:rPr>
                    <w:t>VISUAL ACUITY:</w:t>
                  </w:r>
                  <w:r w:rsidRPr="000D21DE">
                    <w:rPr>
                      <w:rFonts w:ascii="Arial" w:hAnsi="Arial" w:cs="Arial"/>
                      <w:sz w:val="18"/>
                      <w:szCs w:val="18"/>
                    </w:rPr>
                    <w:t xml:space="preserve"> </w:t>
                  </w:r>
                  <w:r w:rsidRPr="000D21DE">
                    <w:rPr>
                      <w:rFonts w:ascii="Arial" w:hAnsi="Arial" w:cs="Arial"/>
                      <w:i/>
                      <w:sz w:val="16"/>
                      <w:szCs w:val="18"/>
                    </w:rPr>
                    <w:t xml:space="preserve">Please </w:t>
                  </w:r>
                  <w:r w:rsidRPr="000D21DE">
                    <w:rPr>
                      <w:rFonts w:ascii="Arial" w:hAnsi="Arial" w:cs="Arial"/>
                      <w:i/>
                      <w:sz w:val="16"/>
                      <w:szCs w:val="18"/>
                      <w:u w:val="single"/>
                    </w:rPr>
                    <w:t>check the ONE</w:t>
                  </w:r>
                  <w:r w:rsidRPr="000D21DE">
                    <w:rPr>
                      <w:rFonts w:ascii="Arial" w:hAnsi="Arial" w:cs="Arial"/>
                      <w:i/>
                      <w:sz w:val="16"/>
                      <w:szCs w:val="18"/>
                    </w:rPr>
                    <w:t xml:space="preserve"> description of </w:t>
                  </w:r>
                  <w:r w:rsidRPr="000D21DE">
                    <w:rPr>
                      <w:rFonts w:ascii="Arial" w:hAnsi="Arial" w:cs="Arial"/>
                      <w:i/>
                      <w:sz w:val="16"/>
                      <w:szCs w:val="18"/>
                      <w:u w:val="single"/>
                    </w:rPr>
                    <w:t>visual acuity</w:t>
                  </w:r>
                  <w:r w:rsidRPr="000D21DE">
                    <w:rPr>
                      <w:rFonts w:ascii="Arial" w:hAnsi="Arial" w:cs="Arial"/>
                      <w:i/>
                      <w:sz w:val="16"/>
                      <w:szCs w:val="18"/>
                    </w:rPr>
                    <w:t xml:space="preserve"> requirements (including color, depth perception, and field of vision), that best describes the </w:t>
                  </w:r>
                  <w:r w:rsidRPr="000D21DE">
                    <w:rPr>
                      <w:rFonts w:ascii="Arial" w:hAnsi="Arial" w:cs="Arial"/>
                      <w:i/>
                      <w:sz w:val="16"/>
                      <w:szCs w:val="18"/>
                      <w:u w:val="single"/>
                    </w:rPr>
                    <w:t xml:space="preserve">requirements </w:t>
                  </w:r>
                  <w:r w:rsidRPr="000D21DE">
                    <w:rPr>
                      <w:rFonts w:ascii="Arial" w:hAnsi="Arial" w:cs="Arial"/>
                      <w:i/>
                      <w:sz w:val="16"/>
                      <w:szCs w:val="18"/>
                    </w:rPr>
                    <w:t>of the position.</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16"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have close visual acuity to perform an activity such as:  preparing and analyzing data and figures; transcribing; viewing a computer terminal; expansive reading; visual inspection involving small defects, small parts and/or operation of machines (including inspection); using measurement devices; and/or assembly of fabrication of parts at distances close to the eyes.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25"/>
                        <w:enabled/>
                        <w:calcOnExit w:val="0"/>
                        <w:checkBox>
                          <w:sizeAuto/>
                          <w:default w:val="0"/>
                        </w:checkBox>
                      </w:ffData>
                    </w:fldChar>
                  </w:r>
                  <w:bookmarkStart w:id="17" w:name="Check25"/>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17"/>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have visual acuity to perform an activity such as: operating machines such as lathes, drill presses, power saws and mills where the seeing job is at or within arm's reach; performing mechanical or skilled trades tasks of a non-repetitive nature such as carpenters, technicians, service people, plumbers, painters, mechanics, etc.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26"/>
                        <w:enabled/>
                        <w:calcOnExit w:val="0"/>
                        <w:checkBox>
                          <w:sizeAuto/>
                          <w:default w:val="0"/>
                        </w:checkBox>
                      </w:ffData>
                    </w:fldChar>
                  </w:r>
                  <w:bookmarkStart w:id="18" w:name="Check26"/>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18"/>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have visual acuity to operate motor vehicles or heavy equipment.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27"/>
                        <w:enabled/>
                        <w:calcOnExit w:val="0"/>
                        <w:checkBox>
                          <w:sizeAuto/>
                          <w:default w:val="0"/>
                        </w:checkBox>
                      </w:ffData>
                    </w:fldChar>
                  </w:r>
                  <w:bookmarkStart w:id="19" w:name="Check27"/>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19"/>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have visual acuity to determine the accuracy, neatness, thoroughness of work assigned (i.e., custodial, food services, general labor, etc.) or to make general observations of facilities or structures (i.e., security guard, inspection, etc.) </w:t>
                  </w:r>
                </w:p>
              </w:tc>
            </w:tr>
          </w:tbl>
          <w:p w:rsidR="00E2343E" w:rsidRPr="00E46756" w:rsidRDefault="00E2343E" w:rsidP="00E2343E">
            <w:pPr>
              <w:rPr>
                <w:rFonts w:ascii="Arial" w:hAnsi="Arial" w:cs="Arial"/>
                <w:sz w:val="18"/>
                <w:szCs w:val="18"/>
              </w:rPr>
            </w:pPr>
            <w:r w:rsidRPr="00E46756">
              <w:rPr>
                <w:rFonts w:ascii="Arial" w:hAnsi="Arial" w:cs="Arial"/>
                <w:sz w:val="18"/>
                <w:szCs w:val="18"/>
              </w:rPr>
              <w:t xml:space="preserve"> </w:t>
            </w:r>
          </w:p>
          <w:tbl>
            <w:tblPr>
              <w:tblW w:w="999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20"/>
              <w:gridCol w:w="9270"/>
            </w:tblGrid>
            <w:tr w:rsidR="00E2343E" w:rsidRPr="000D21DE" w:rsidTr="00F85DF7">
              <w:trPr>
                <w:cantSplit/>
                <w:trHeight w:val="424"/>
                <w:tblHeader/>
              </w:trPr>
              <w:tc>
                <w:tcPr>
                  <w:tcW w:w="9990" w:type="dxa"/>
                  <w:gridSpan w:val="2"/>
                  <w:shd w:val="clear" w:color="auto" w:fill="FFFFCC"/>
                </w:tcPr>
                <w:p w:rsidR="00E2343E" w:rsidRPr="000D21DE" w:rsidRDefault="00E2343E" w:rsidP="00E2343E">
                  <w:pPr>
                    <w:spacing w:before="120" w:after="120"/>
                    <w:rPr>
                      <w:rFonts w:ascii="Arial" w:hAnsi="Arial" w:cs="Arial"/>
                      <w:sz w:val="18"/>
                      <w:szCs w:val="18"/>
                    </w:rPr>
                  </w:pPr>
                  <w:r w:rsidRPr="000D21DE">
                    <w:rPr>
                      <w:rFonts w:ascii="Arial" w:hAnsi="Arial" w:cs="Arial"/>
                      <w:b/>
                      <w:sz w:val="18"/>
                      <w:szCs w:val="18"/>
                    </w:rPr>
                    <w:lastRenderedPageBreak/>
                    <w:t>WORKING CONDITIONS</w:t>
                  </w:r>
                  <w:r w:rsidRPr="000D21DE">
                    <w:rPr>
                      <w:rFonts w:ascii="Arial" w:hAnsi="Arial" w:cs="Arial"/>
                      <w:sz w:val="18"/>
                      <w:szCs w:val="18"/>
                    </w:rPr>
                    <w:t xml:space="preserve">: </w:t>
                  </w:r>
                  <w:r w:rsidRPr="000D21DE">
                    <w:rPr>
                      <w:rFonts w:ascii="Arial" w:hAnsi="Arial" w:cs="Arial"/>
                      <w:i/>
                      <w:sz w:val="16"/>
                      <w:szCs w:val="18"/>
                    </w:rPr>
                    <w:t xml:space="preserve">Please </w:t>
                  </w:r>
                  <w:r w:rsidRPr="000D21DE">
                    <w:rPr>
                      <w:rFonts w:ascii="Arial" w:hAnsi="Arial" w:cs="Arial"/>
                      <w:i/>
                      <w:sz w:val="16"/>
                      <w:szCs w:val="18"/>
                      <w:u w:val="single"/>
                    </w:rPr>
                    <w:t>circle ALL</w:t>
                  </w:r>
                  <w:r w:rsidRPr="000D21DE">
                    <w:rPr>
                      <w:rFonts w:ascii="Arial" w:hAnsi="Arial" w:cs="Arial"/>
                      <w:i/>
                      <w:sz w:val="16"/>
                      <w:szCs w:val="18"/>
                    </w:rPr>
                    <w:t xml:space="preserve"> conditions the worker is subject to in performing the </w:t>
                  </w:r>
                  <w:r w:rsidRPr="000D21DE">
                    <w:rPr>
                      <w:rFonts w:ascii="Arial" w:hAnsi="Arial" w:cs="Arial"/>
                      <w:i/>
                      <w:sz w:val="16"/>
                      <w:szCs w:val="18"/>
                      <w:u w:val="single"/>
                    </w:rPr>
                    <w:t>essential functions</w:t>
                  </w:r>
                  <w:r w:rsidRPr="000D21DE">
                    <w:rPr>
                      <w:rFonts w:ascii="Arial" w:hAnsi="Arial" w:cs="Arial"/>
                      <w:i/>
                      <w:sz w:val="16"/>
                      <w:szCs w:val="18"/>
                    </w:rPr>
                    <w:t xml:space="preserve"> of the position.</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28"/>
                        <w:enabled/>
                        <w:calcOnExit w:val="0"/>
                        <w:checkBox>
                          <w:sizeAuto/>
                          <w:default w:val="0"/>
                        </w:checkBox>
                      </w:ffData>
                    </w:fldChar>
                  </w:r>
                  <w:bookmarkStart w:id="20" w:name="Check28"/>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0"/>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inside environmental conditions:  Protection from weather conditions but not necessarily from temperature changes.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29"/>
                        <w:enabled/>
                        <w:calcOnExit w:val="0"/>
                        <w:checkBox>
                          <w:sizeAuto/>
                          <w:default w:val="0"/>
                        </w:checkBox>
                      </w:ffData>
                    </w:fldChar>
                  </w:r>
                  <w:bookmarkStart w:id="21" w:name="Check29"/>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1"/>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outside environmental conditions:  No effective protection from weather.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0"/>
                        <w:enabled/>
                        <w:calcOnExit w:val="0"/>
                        <w:checkBox>
                          <w:sizeAuto/>
                          <w:default w:val="0"/>
                        </w:checkBox>
                      </w:ffData>
                    </w:fldChar>
                  </w:r>
                  <w:bookmarkStart w:id="22" w:name="Check30"/>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2"/>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both environmental conditions:  Activities occur inside and outside.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1"/>
                        <w:enabled/>
                        <w:calcOnExit w:val="0"/>
                        <w:checkBox>
                          <w:sizeAuto/>
                          <w:default w:val="0"/>
                        </w:checkBox>
                      </w:ffData>
                    </w:fldChar>
                  </w:r>
                  <w:bookmarkStart w:id="23" w:name="Check31"/>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3"/>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extreme cold:  Temperatures typically below 32 degrees for periods of more than one hour.  Consideration should be given to the effect of other environmental conditions such as wind and humidity.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2"/>
                        <w:enabled/>
                        <w:calcOnExit w:val="0"/>
                        <w:checkBox>
                          <w:sizeAuto/>
                          <w:default w:val="0"/>
                        </w:checkBox>
                      </w:ffData>
                    </w:fldChar>
                  </w:r>
                  <w:bookmarkStart w:id="24" w:name="Check32"/>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4"/>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extreme heat:  Temperatures above 100 degrees for periods of more than hour.  Consideration should be given to the effect of other environmental conditions such as wind and humidity.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3"/>
                        <w:enabled/>
                        <w:calcOnExit w:val="0"/>
                        <w:checkBox>
                          <w:sizeAuto/>
                          <w:default w:val="0"/>
                        </w:checkBox>
                      </w:ffData>
                    </w:fldChar>
                  </w:r>
                  <w:bookmarkStart w:id="25" w:name="Check33"/>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5"/>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noise:  There is sufficient noise to cause worker to shout in order to be heard above the ambient noise level.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4"/>
                        <w:enabled/>
                        <w:calcOnExit w:val="0"/>
                        <w:checkBox>
                          <w:sizeAuto/>
                          <w:default w:val="0"/>
                        </w:checkBox>
                      </w:ffData>
                    </w:fldChar>
                  </w:r>
                  <w:bookmarkStart w:id="26" w:name="Check34"/>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6"/>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vibration:  Exposure to oscillating movements of extremities or whole body.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5"/>
                        <w:enabled/>
                        <w:calcOnExit w:val="0"/>
                        <w:checkBox>
                          <w:sizeAuto/>
                          <w:default w:val="0"/>
                        </w:checkBox>
                      </w:ffData>
                    </w:fldChar>
                  </w:r>
                  <w:bookmarkStart w:id="27" w:name="Check35"/>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7"/>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 The worker is subject to hazards:  Includes a variety of physical conditions, such as proximity to moving mechanical parts, moving vehicles, electrical current, working on scaffolding and high places, exposure to high heat or exposure to chemicals.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6"/>
                        <w:enabled/>
                        <w:calcOnExit w:val="0"/>
                        <w:checkBox>
                          <w:sizeAuto/>
                          <w:default w:val="0"/>
                        </w:checkBox>
                      </w:ffData>
                    </w:fldChar>
                  </w:r>
                  <w:bookmarkStart w:id="28" w:name="Check36"/>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8"/>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atmospheric conditions:  One or more of the following conditions that affect the respiratory system of the skin:  Fumes, odors, dusts, mists, gases or poor ventilation.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7"/>
                        <w:enabled/>
                        <w:calcOnExit w:val="0"/>
                        <w:checkBox>
                          <w:sizeAuto/>
                          <w:default w:val="0"/>
                        </w:checkBox>
                      </w:ffData>
                    </w:fldChar>
                  </w:r>
                  <w:bookmarkStart w:id="29" w:name="Check37"/>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29"/>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subject to oils:  There is air and/or skin exposure to oils and other cutting fluids.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8"/>
                        <w:enabled/>
                        <w:calcOnExit w:val="0"/>
                        <w:checkBox>
                          <w:sizeAuto/>
                          <w:default w:val="0"/>
                        </w:checkBox>
                      </w:ffData>
                    </w:fldChar>
                  </w:r>
                  <w:bookmarkStart w:id="30" w:name="Check38"/>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30"/>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wear a respirator.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39"/>
                        <w:enabled/>
                        <w:calcOnExit w:val="0"/>
                        <w:checkBox>
                          <w:sizeAuto/>
                          <w:default w:val="0"/>
                        </w:checkBox>
                      </w:ffData>
                    </w:fldChar>
                  </w:r>
                  <w:bookmarkStart w:id="31" w:name="Check39"/>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31"/>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frequently is in close quarters, crawl space, shafts, manholes, small, enclosed rooms, small sewage and water line pipes, and other areas which could cause claustrophobia.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40"/>
                        <w:enabled/>
                        <w:calcOnExit w:val="0"/>
                        <w:checkBox>
                          <w:sizeAuto/>
                          <w:default w:val="0"/>
                        </w:checkBox>
                      </w:ffData>
                    </w:fldChar>
                  </w:r>
                  <w:bookmarkStart w:id="32" w:name="Check40"/>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32"/>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function in narrow aisles or passageways.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41"/>
                        <w:enabled/>
                        <w:calcOnExit w:val="0"/>
                        <w:checkBox>
                          <w:sizeAuto/>
                          <w:default w:val="0"/>
                        </w:checkBox>
                      </w:ffData>
                    </w:fldChar>
                  </w:r>
                  <w:bookmarkStart w:id="33" w:name="Check41"/>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33"/>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exposed to infectious diseases.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sidRPr="000D21DE">
                    <w:rPr>
                      <w:rFonts w:ascii="Arial" w:hAnsi="Arial" w:cs="Arial"/>
                      <w:sz w:val="18"/>
                      <w:szCs w:val="18"/>
                    </w:rPr>
                    <w:fldChar w:fldCharType="begin">
                      <w:ffData>
                        <w:name w:val="Check42"/>
                        <w:enabled/>
                        <w:calcOnExit w:val="0"/>
                        <w:checkBox>
                          <w:sizeAuto/>
                          <w:default w:val="0"/>
                        </w:checkBox>
                      </w:ffData>
                    </w:fldChar>
                  </w:r>
                  <w:bookmarkStart w:id="34" w:name="Check42"/>
                  <w:r w:rsidRPr="000D21D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D21DE">
                    <w:rPr>
                      <w:rFonts w:ascii="Arial" w:hAnsi="Arial" w:cs="Arial"/>
                      <w:sz w:val="18"/>
                      <w:szCs w:val="18"/>
                    </w:rPr>
                    <w:fldChar w:fldCharType="end"/>
                  </w:r>
                  <w:bookmarkEnd w:id="34"/>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The worker is required to function around prisoners or mental patients. </w:t>
                  </w:r>
                </w:p>
              </w:tc>
            </w:tr>
            <w:tr w:rsidR="00E2343E" w:rsidRPr="000D21DE" w:rsidTr="00F85DF7">
              <w:trPr>
                <w:cantSplit/>
              </w:trPr>
              <w:tc>
                <w:tcPr>
                  <w:tcW w:w="720" w:type="dxa"/>
                  <w:vAlign w:val="center"/>
                </w:tcPr>
                <w:p w:rsidR="00E2343E" w:rsidRPr="000D21DE" w:rsidRDefault="00E2343E" w:rsidP="00E2343E">
                  <w:pPr>
                    <w:spacing w:before="60" w:after="60"/>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35" w:name="Check4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5"/>
                </w:p>
              </w:tc>
              <w:tc>
                <w:tcPr>
                  <w:tcW w:w="9270" w:type="dxa"/>
                </w:tcPr>
                <w:p w:rsidR="00E2343E" w:rsidRPr="000D21DE" w:rsidRDefault="00E2343E" w:rsidP="00E2343E">
                  <w:pPr>
                    <w:spacing w:before="60" w:after="60"/>
                    <w:rPr>
                      <w:rFonts w:ascii="Arial" w:hAnsi="Arial" w:cs="Arial"/>
                      <w:sz w:val="18"/>
                      <w:szCs w:val="18"/>
                    </w:rPr>
                  </w:pPr>
                  <w:r w:rsidRPr="000D21DE">
                    <w:rPr>
                      <w:rFonts w:ascii="Arial" w:hAnsi="Arial" w:cs="Arial"/>
                      <w:sz w:val="18"/>
                      <w:szCs w:val="18"/>
                    </w:rPr>
                    <w:t xml:space="preserve">None:  The worker is not substantially exposed to adverse environmental conditions (such as in typical office or administrative work). </w:t>
                  </w:r>
                </w:p>
              </w:tc>
            </w:tr>
          </w:tbl>
          <w:p w:rsidR="00E2343E" w:rsidRDefault="00E2343E" w:rsidP="00E2343E">
            <w:pPr>
              <w:rPr>
                <w:b/>
              </w:rPr>
            </w:pPr>
          </w:p>
        </w:tc>
      </w:tr>
      <w:tr w:rsidR="00E2343E" w:rsidTr="00551AC9">
        <w:tc>
          <w:tcPr>
            <w:tcW w:w="498" w:type="dxa"/>
            <w:shd w:val="clear" w:color="auto" w:fill="BDD6EE" w:themeFill="accent1" w:themeFillTint="66"/>
          </w:tcPr>
          <w:p w:rsidR="00E2343E" w:rsidRPr="00085341" w:rsidRDefault="00E2343E" w:rsidP="00E2343E">
            <w:pPr>
              <w:jc w:val="center"/>
              <w:rPr>
                <w:b/>
              </w:rPr>
            </w:pPr>
            <w:r>
              <w:rPr>
                <w:b/>
              </w:rPr>
              <w:lastRenderedPageBreak/>
              <w:t>10.</w:t>
            </w:r>
          </w:p>
        </w:tc>
        <w:tc>
          <w:tcPr>
            <w:tcW w:w="10297" w:type="dxa"/>
            <w:gridSpan w:val="9"/>
            <w:shd w:val="clear" w:color="auto" w:fill="BDD6EE" w:themeFill="accent1" w:themeFillTint="66"/>
          </w:tcPr>
          <w:p w:rsidR="00E2343E" w:rsidRPr="00253FBA" w:rsidRDefault="00E2343E" w:rsidP="00E2343E">
            <w:pPr>
              <w:rPr>
                <w:b/>
              </w:rPr>
            </w:pPr>
            <w:r>
              <w:rPr>
                <w:b/>
              </w:rPr>
              <w:t xml:space="preserve">PREFERRED POSTING REQUIREMENTS: </w:t>
            </w:r>
          </w:p>
        </w:tc>
      </w:tr>
      <w:tr w:rsidR="00E2343E" w:rsidTr="00551AC9">
        <w:tc>
          <w:tcPr>
            <w:tcW w:w="498" w:type="dxa"/>
          </w:tcPr>
          <w:p w:rsidR="00E2343E" w:rsidRDefault="00E2343E" w:rsidP="00E2343E">
            <w:pPr>
              <w:jc w:val="center"/>
              <w:rPr>
                <w:b/>
              </w:rPr>
            </w:pPr>
          </w:p>
        </w:tc>
        <w:tc>
          <w:tcPr>
            <w:tcW w:w="10297" w:type="dxa"/>
            <w:gridSpan w:val="9"/>
          </w:tcPr>
          <w:p w:rsidR="00E2343E" w:rsidRDefault="00E2343E" w:rsidP="00E2343E">
            <w:pPr>
              <w:rPr>
                <w:b/>
              </w:rPr>
            </w:pPr>
            <w:r>
              <w:rPr>
                <w:b/>
              </w:rPr>
              <w:t>Preferred Qualifications:</w:t>
            </w: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p w:rsidR="00E2343E" w:rsidRDefault="00E2343E" w:rsidP="00E2343E">
            <w:pPr>
              <w:rPr>
                <w:b/>
              </w:rPr>
            </w:pPr>
          </w:p>
        </w:tc>
      </w:tr>
      <w:tr w:rsidR="00E2343E" w:rsidTr="00E2343E">
        <w:tc>
          <w:tcPr>
            <w:tcW w:w="498" w:type="dxa"/>
            <w:shd w:val="clear" w:color="auto" w:fill="BDD6EE" w:themeFill="accent1" w:themeFillTint="66"/>
          </w:tcPr>
          <w:p w:rsidR="00E2343E" w:rsidRPr="00085341" w:rsidRDefault="00E2343E" w:rsidP="00E2343E">
            <w:pPr>
              <w:jc w:val="center"/>
              <w:rPr>
                <w:b/>
              </w:rPr>
            </w:pPr>
            <w:r>
              <w:rPr>
                <w:b/>
              </w:rPr>
              <w:lastRenderedPageBreak/>
              <w:t>11.</w:t>
            </w:r>
          </w:p>
        </w:tc>
        <w:tc>
          <w:tcPr>
            <w:tcW w:w="5801" w:type="dxa"/>
            <w:gridSpan w:val="4"/>
            <w:shd w:val="clear" w:color="auto" w:fill="BDD6EE" w:themeFill="accent1" w:themeFillTint="66"/>
          </w:tcPr>
          <w:p w:rsidR="00E2343E" w:rsidRPr="005003B1" w:rsidRDefault="00E2343E" w:rsidP="00E2343E">
            <w:pPr>
              <w:jc w:val="right"/>
              <w:rPr>
                <w:b/>
              </w:rPr>
            </w:pPr>
            <w:r>
              <w:rPr>
                <w:b/>
              </w:rPr>
              <w:t>Does this position supervise other permanent employees?</w:t>
            </w:r>
          </w:p>
        </w:tc>
        <w:tc>
          <w:tcPr>
            <w:tcW w:w="806" w:type="dxa"/>
          </w:tcPr>
          <w:p w:rsidR="00E2343E" w:rsidRPr="00253FBA" w:rsidRDefault="00E2343E" w:rsidP="00E2343E"/>
        </w:tc>
        <w:tc>
          <w:tcPr>
            <w:tcW w:w="1890" w:type="dxa"/>
            <w:gridSpan w:val="2"/>
            <w:shd w:val="clear" w:color="auto" w:fill="BDD6EE" w:themeFill="accent1" w:themeFillTint="66"/>
          </w:tcPr>
          <w:p w:rsidR="00E2343E" w:rsidRPr="00110F1E" w:rsidRDefault="00E2343E" w:rsidP="00E2343E">
            <w:pPr>
              <w:rPr>
                <w:b/>
              </w:rPr>
            </w:pPr>
            <w:r w:rsidRPr="00110F1E">
              <w:rPr>
                <w:b/>
              </w:rPr>
              <w:t>YES</w:t>
            </w:r>
          </w:p>
        </w:tc>
        <w:tc>
          <w:tcPr>
            <w:tcW w:w="855" w:type="dxa"/>
          </w:tcPr>
          <w:p w:rsidR="00E2343E" w:rsidRPr="00253FBA" w:rsidRDefault="00E2343E" w:rsidP="00E2343E"/>
        </w:tc>
        <w:tc>
          <w:tcPr>
            <w:tcW w:w="945" w:type="dxa"/>
            <w:shd w:val="clear" w:color="auto" w:fill="BDD6EE" w:themeFill="accent1" w:themeFillTint="66"/>
          </w:tcPr>
          <w:p w:rsidR="00E2343E" w:rsidRPr="00110F1E" w:rsidRDefault="00E2343E" w:rsidP="00E2343E">
            <w:pPr>
              <w:rPr>
                <w:b/>
              </w:rPr>
            </w:pPr>
            <w:r w:rsidRPr="00110F1E">
              <w:rPr>
                <w:b/>
              </w:rPr>
              <w:t>N</w:t>
            </w:r>
            <w:r w:rsidRPr="00110F1E">
              <w:rPr>
                <w:b/>
                <w:shd w:val="clear" w:color="auto" w:fill="BDD6EE" w:themeFill="accent1" w:themeFillTint="66"/>
              </w:rPr>
              <w:t>O</w:t>
            </w:r>
          </w:p>
        </w:tc>
      </w:tr>
      <w:tr w:rsidR="00E2343E" w:rsidTr="00F85DF7">
        <w:tc>
          <w:tcPr>
            <w:tcW w:w="498" w:type="dxa"/>
          </w:tcPr>
          <w:p w:rsidR="00E2343E" w:rsidRDefault="00E2343E" w:rsidP="00E2343E">
            <w:pPr>
              <w:jc w:val="center"/>
              <w:rPr>
                <w:b/>
              </w:rPr>
            </w:pPr>
          </w:p>
        </w:tc>
        <w:tc>
          <w:tcPr>
            <w:tcW w:w="5801" w:type="dxa"/>
            <w:gridSpan w:val="4"/>
          </w:tcPr>
          <w:p w:rsidR="00E2343E" w:rsidRDefault="00E2343E" w:rsidP="00E2343E">
            <w:pPr>
              <w:jc w:val="right"/>
              <w:rPr>
                <w:b/>
              </w:rPr>
            </w:pPr>
            <w:r>
              <w:rPr>
                <w:b/>
              </w:rPr>
              <w:t>If yes, then enter number of direct reports:</w:t>
            </w:r>
          </w:p>
        </w:tc>
        <w:tc>
          <w:tcPr>
            <w:tcW w:w="4496" w:type="dxa"/>
            <w:gridSpan w:val="5"/>
          </w:tcPr>
          <w:p w:rsidR="00E2343E" w:rsidRDefault="00E2343E" w:rsidP="00E2343E"/>
        </w:tc>
      </w:tr>
      <w:tr w:rsidR="00E2343E" w:rsidTr="00551AC9">
        <w:tc>
          <w:tcPr>
            <w:tcW w:w="498" w:type="dxa"/>
            <w:shd w:val="clear" w:color="auto" w:fill="BDD6EE" w:themeFill="accent1" w:themeFillTint="66"/>
          </w:tcPr>
          <w:p w:rsidR="00E2343E" w:rsidRDefault="00E2343E" w:rsidP="00E2343E">
            <w:pPr>
              <w:jc w:val="center"/>
              <w:rPr>
                <w:b/>
              </w:rPr>
            </w:pPr>
            <w:r>
              <w:rPr>
                <w:b/>
              </w:rPr>
              <w:t>12.</w:t>
            </w:r>
          </w:p>
        </w:tc>
        <w:tc>
          <w:tcPr>
            <w:tcW w:w="10297" w:type="dxa"/>
            <w:gridSpan w:val="9"/>
            <w:shd w:val="clear" w:color="auto" w:fill="BDD6EE" w:themeFill="accent1" w:themeFillTint="66"/>
          </w:tcPr>
          <w:p w:rsidR="00E2343E" w:rsidRDefault="00E2343E" w:rsidP="00E2343E">
            <w:pPr>
              <w:rPr>
                <w:b/>
              </w:rPr>
            </w:pPr>
            <w:r>
              <w:rPr>
                <w:b/>
              </w:rPr>
              <w:t>CERTIFICATION</w:t>
            </w:r>
          </w:p>
          <w:p w:rsidR="00E2343E" w:rsidRPr="005003B1" w:rsidRDefault="00E2343E" w:rsidP="00E2343E">
            <w:r>
              <w:t xml:space="preserve">Employee signature is required if position is currently filled.  Two levels of management signatures are required.  An HR Officer or Representative may sign for leadership if they have been delegated signature authority. </w:t>
            </w:r>
          </w:p>
        </w:tc>
      </w:tr>
      <w:tr w:rsidR="00E2343E" w:rsidTr="00551AC9">
        <w:tc>
          <w:tcPr>
            <w:tcW w:w="498" w:type="dxa"/>
          </w:tcPr>
          <w:p w:rsidR="00E2343E" w:rsidRDefault="00E2343E" w:rsidP="00E2343E">
            <w:pPr>
              <w:jc w:val="center"/>
              <w:rPr>
                <w:b/>
              </w:rPr>
            </w:pPr>
          </w:p>
        </w:tc>
        <w:tc>
          <w:tcPr>
            <w:tcW w:w="10297" w:type="dxa"/>
            <w:gridSpan w:val="9"/>
          </w:tcPr>
          <w:p w:rsidR="00E2343E" w:rsidRDefault="00E2343E" w:rsidP="00E2343E">
            <w:pPr>
              <w:rPr>
                <w:b/>
                <w:u w:val="single"/>
              </w:rPr>
            </w:pPr>
          </w:p>
          <w:p w:rsidR="00E2343E" w:rsidRDefault="00E2343E" w:rsidP="00E2343E">
            <w:r w:rsidRPr="005003B1">
              <w:rPr>
                <w:b/>
                <w:u w:val="single"/>
              </w:rPr>
              <w:t>Supervisor’s Certification:</w:t>
            </w:r>
            <w:r>
              <w:rPr>
                <w:b/>
              </w:rPr>
              <w:t xml:space="preserve"> </w:t>
            </w:r>
            <w:r>
              <w:rPr>
                <w:i/>
              </w:rPr>
              <w:t>I certify that the information provided on this position description is a complete and accurate description of this position’s responsibilities and duties and that I have verified (and reconciled as needed) its accuracy and completeness with the incumbent employee.</w:t>
            </w:r>
          </w:p>
          <w:p w:rsidR="00E2343E" w:rsidRDefault="00E2343E" w:rsidP="00E2343E"/>
          <w:p w:rsidR="00E2343E" w:rsidRDefault="00E2343E" w:rsidP="00E2343E">
            <w:r>
              <w:t>Signature: _______________________________     Title: _____________________________ Date:___________</w:t>
            </w:r>
          </w:p>
          <w:p w:rsidR="00E2343E" w:rsidRDefault="00E2343E" w:rsidP="00E2343E"/>
          <w:p w:rsidR="00E2343E" w:rsidRDefault="00E2343E" w:rsidP="00E2343E"/>
          <w:p w:rsidR="00E2343E" w:rsidRDefault="00E2343E" w:rsidP="00E2343E">
            <w:pPr>
              <w:rPr>
                <w:i/>
              </w:rPr>
            </w:pPr>
            <w:r>
              <w:rPr>
                <w:b/>
                <w:u w:val="single"/>
              </w:rPr>
              <w:t>Employee’s Certification:</w:t>
            </w:r>
            <w:r>
              <w:t xml:space="preserve"> </w:t>
            </w:r>
            <w:r>
              <w:rPr>
                <w:i/>
              </w:rPr>
              <w:t>I certify that I have reviewed this position description and that it is a complete and accurate description of my responsibilities and duties.</w:t>
            </w:r>
          </w:p>
          <w:p w:rsidR="00E2343E" w:rsidRDefault="00E2343E" w:rsidP="00E2343E">
            <w:pPr>
              <w:rPr>
                <w:i/>
              </w:rPr>
            </w:pPr>
          </w:p>
          <w:p w:rsidR="00E2343E" w:rsidRDefault="00E2343E" w:rsidP="00E2343E">
            <w:pPr>
              <w:rPr>
                <w:i/>
              </w:rPr>
            </w:pPr>
          </w:p>
          <w:p w:rsidR="00E2343E" w:rsidRDefault="00E2343E" w:rsidP="00E2343E">
            <w:r>
              <w:t>Signature: _______________________________     Title: _____________________________ Date:___________</w:t>
            </w:r>
          </w:p>
          <w:p w:rsidR="00E2343E" w:rsidRDefault="00E2343E" w:rsidP="00E2343E"/>
          <w:p w:rsidR="00E2343E" w:rsidRDefault="00E2343E" w:rsidP="00E2343E"/>
          <w:p w:rsidR="00E2343E" w:rsidRDefault="00E2343E" w:rsidP="00E2343E">
            <w:pPr>
              <w:rPr>
                <w:i/>
              </w:rPr>
            </w:pPr>
            <w:r>
              <w:rPr>
                <w:b/>
                <w:u w:val="single"/>
              </w:rPr>
              <w:t>Department Head or Authorized Representative’s Certification:</w:t>
            </w:r>
            <w:r>
              <w:t xml:space="preserve"> </w:t>
            </w:r>
            <w:r>
              <w:rPr>
                <w:i/>
              </w:rPr>
              <w:t xml:space="preserve"> I certify that this is an authorized, official position description of the subject position.</w:t>
            </w:r>
          </w:p>
          <w:p w:rsidR="00E2343E" w:rsidRDefault="00E2343E" w:rsidP="00E2343E">
            <w:pPr>
              <w:rPr>
                <w:i/>
              </w:rPr>
            </w:pPr>
          </w:p>
          <w:p w:rsidR="00E2343E" w:rsidRDefault="00E2343E" w:rsidP="00E2343E">
            <w:r>
              <w:t>Signature: _______________________________     Title: _____________________________ Date:___________</w:t>
            </w:r>
          </w:p>
          <w:p w:rsidR="00E2343E" w:rsidRDefault="00E2343E" w:rsidP="00E2343E">
            <w:pPr>
              <w:rPr>
                <w:i/>
              </w:rPr>
            </w:pPr>
          </w:p>
          <w:p w:rsidR="00E2343E" w:rsidRPr="005003B1" w:rsidRDefault="00E2343E" w:rsidP="00E2343E">
            <w:pPr>
              <w:rPr>
                <w:b/>
                <w:u w:val="single"/>
              </w:rPr>
            </w:pPr>
          </w:p>
        </w:tc>
      </w:tr>
    </w:tbl>
    <w:p w:rsidR="00085341" w:rsidRDefault="007A22A1" w:rsidP="00F85DF7">
      <w:pPr>
        <w:spacing w:after="0" w:line="240" w:lineRule="auto"/>
      </w:pPr>
      <w:r>
        <w:tab/>
      </w:r>
    </w:p>
    <w:sectPr w:rsidR="00085341" w:rsidSect="008442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FC" w:rsidRDefault="007C6EFC" w:rsidP="00085341">
      <w:pPr>
        <w:spacing w:after="0" w:line="240" w:lineRule="auto"/>
      </w:pPr>
      <w:r>
        <w:separator/>
      </w:r>
    </w:p>
  </w:endnote>
  <w:endnote w:type="continuationSeparator" w:id="0">
    <w:p w:rsidR="007C6EFC" w:rsidRDefault="007C6EFC" w:rsidP="0008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39" w:rsidRDefault="00013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74" w:rsidRPr="00587674" w:rsidRDefault="00085341" w:rsidP="00587674">
    <w:pPr>
      <w:pStyle w:val="NormalWeb"/>
      <w:shd w:val="clear" w:color="auto" w:fill="FFFFFF"/>
      <w:spacing w:before="0" w:beforeAutospacing="0" w:after="0" w:afterAutospacing="0"/>
      <w:rPr>
        <w:rFonts w:asciiTheme="minorHAnsi" w:hAnsiTheme="minorHAnsi" w:cs="Tahoma"/>
        <w:iCs/>
        <w:color w:val="000000"/>
        <w:sz w:val="18"/>
        <w:szCs w:val="18"/>
      </w:rPr>
    </w:pPr>
    <w:r w:rsidRPr="00085341">
      <w:rPr>
        <w:sz w:val="18"/>
      </w:rPr>
      <w:t xml:space="preserve">[Form revised </w:t>
    </w:r>
    <w:r w:rsidR="00013D39">
      <w:rPr>
        <w:sz w:val="18"/>
      </w:rPr>
      <w:t>8-25</w:t>
    </w:r>
    <w:r w:rsidRPr="00085341">
      <w:rPr>
        <w:sz w:val="18"/>
      </w:rPr>
      <w:t xml:space="preserve">-17] </w:t>
    </w:r>
    <w:r w:rsidR="00587674" w:rsidRPr="00587674">
      <w:rPr>
        <w:rFonts w:asciiTheme="minorHAnsi" w:hAnsiTheme="minorHAnsi"/>
        <w:sz w:val="18"/>
      </w:rPr>
      <w:t>T</w:t>
    </w:r>
    <w:r w:rsidR="00587674" w:rsidRPr="00587674">
      <w:rPr>
        <w:rFonts w:asciiTheme="minorHAnsi" w:hAnsiTheme="minorHAnsi" w:cs="Tahoma"/>
        <w:iCs/>
        <w:color w:val="000000"/>
        <w:sz w:val="18"/>
        <w:szCs w:val="18"/>
      </w:rPr>
      <w:t>he University of North Carolina at Greensboro has been and will continue to be committed to equality of employment opportunities and does not discriminate against applicants or employees based on race, color, religion, sex, sexual orientation, gender identity, or national origin, political affiliation, genetic information, or age. Men, women, and members of all racial and ethnic groups are encouraged to apply.</w:t>
    </w:r>
  </w:p>
  <w:p w:rsidR="00587674" w:rsidRPr="00587674" w:rsidRDefault="00587674" w:rsidP="00587674">
    <w:pPr>
      <w:pStyle w:val="NormalWeb"/>
      <w:shd w:val="clear" w:color="auto" w:fill="FFFFFF"/>
      <w:spacing w:before="0" w:beforeAutospacing="0" w:after="0" w:afterAutospacing="0"/>
      <w:rPr>
        <w:rFonts w:asciiTheme="minorHAnsi" w:hAnsiTheme="minorHAnsi" w:cs="Tahoma"/>
        <w:iCs/>
        <w:color w:val="000000"/>
        <w:sz w:val="18"/>
        <w:szCs w:val="18"/>
      </w:rPr>
    </w:pPr>
    <w:r w:rsidRPr="00587674">
      <w:rPr>
        <w:rFonts w:asciiTheme="minorHAnsi" w:hAnsiTheme="minorHAnsi" w:cs="Tahoma"/>
        <w:iCs/>
        <w:color w:val="000000"/>
        <w:sz w:val="18"/>
        <w:szCs w:val="18"/>
      </w:rPr>
      <w:t>EOE AA/M/F/D/V</w:t>
    </w:r>
  </w:p>
  <w:p w:rsidR="00085341" w:rsidRPr="00085341" w:rsidRDefault="00085341" w:rsidP="00587674">
    <w:pPr>
      <w:pStyle w:val="Footer"/>
      <w:jc w:val="center"/>
      <w:rPr>
        <w:sz w:val="20"/>
      </w:rPr>
    </w:pPr>
    <w:r w:rsidRPr="00085341">
      <w:rPr>
        <w:sz w:val="20"/>
      </w:rPr>
      <w:t xml:space="preserve">Page </w:t>
    </w:r>
    <w:r w:rsidRPr="00085341">
      <w:rPr>
        <w:sz w:val="20"/>
      </w:rPr>
      <w:fldChar w:fldCharType="begin"/>
    </w:r>
    <w:r w:rsidRPr="00085341">
      <w:rPr>
        <w:sz w:val="20"/>
      </w:rPr>
      <w:instrText xml:space="preserve"> PAGE  \* Arabic  \* MERGEFORMAT </w:instrText>
    </w:r>
    <w:r w:rsidRPr="00085341">
      <w:rPr>
        <w:sz w:val="20"/>
      </w:rPr>
      <w:fldChar w:fldCharType="separate"/>
    </w:r>
    <w:r w:rsidR="00E2343E">
      <w:rPr>
        <w:noProof/>
        <w:sz w:val="20"/>
      </w:rPr>
      <w:t>1</w:t>
    </w:r>
    <w:r w:rsidRPr="00085341">
      <w:rPr>
        <w:sz w:val="20"/>
      </w:rPr>
      <w:fldChar w:fldCharType="end"/>
    </w:r>
    <w:r w:rsidRPr="00085341">
      <w:rPr>
        <w:sz w:val="20"/>
      </w:rPr>
      <w:t xml:space="preserve"> of </w:t>
    </w:r>
    <w:r w:rsidRPr="00085341">
      <w:rPr>
        <w:sz w:val="20"/>
      </w:rPr>
      <w:fldChar w:fldCharType="begin"/>
    </w:r>
    <w:r w:rsidRPr="00085341">
      <w:rPr>
        <w:sz w:val="20"/>
      </w:rPr>
      <w:instrText xml:space="preserve"> NUMPAGES  \* Arabic  \* MERGEFORMAT </w:instrText>
    </w:r>
    <w:r w:rsidRPr="00085341">
      <w:rPr>
        <w:sz w:val="20"/>
      </w:rPr>
      <w:fldChar w:fldCharType="separate"/>
    </w:r>
    <w:r w:rsidR="00E2343E">
      <w:rPr>
        <w:noProof/>
        <w:sz w:val="20"/>
      </w:rPr>
      <w:t>7</w:t>
    </w:r>
    <w:r w:rsidRPr="00085341">
      <w:rPr>
        <w:sz w:val="20"/>
      </w:rPr>
      <w:fldChar w:fldCharType="end"/>
    </w:r>
  </w:p>
  <w:p w:rsidR="00085341" w:rsidRDefault="00085341" w:rsidP="000853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39" w:rsidRDefault="0001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FC" w:rsidRDefault="007C6EFC" w:rsidP="00085341">
      <w:pPr>
        <w:spacing w:after="0" w:line="240" w:lineRule="auto"/>
      </w:pPr>
      <w:r>
        <w:separator/>
      </w:r>
    </w:p>
  </w:footnote>
  <w:footnote w:type="continuationSeparator" w:id="0">
    <w:p w:rsidR="007C6EFC" w:rsidRDefault="007C6EFC" w:rsidP="00085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39" w:rsidRDefault="00013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A1" w:rsidRDefault="00110F1E" w:rsidP="00110F1E">
    <w:pPr>
      <w:spacing w:after="0" w:line="240" w:lineRule="auto"/>
    </w:pPr>
    <w:r>
      <w:rPr>
        <w:noProof/>
        <w:sz w:val="24"/>
        <w:szCs w:val="24"/>
      </w:rPr>
      <w:drawing>
        <wp:anchor distT="0" distB="0" distL="114300" distR="114300" simplePos="0" relativeHeight="251659264" behindDoc="0" locked="0" layoutInCell="1" allowOverlap="1" wp14:anchorId="707C1016" wp14:editId="6281FFDF">
          <wp:simplePos x="0" y="0"/>
          <wp:positionH relativeFrom="margin">
            <wp:posOffset>-247650</wp:posOffset>
          </wp:positionH>
          <wp:positionV relativeFrom="paragraph">
            <wp:posOffset>-323850</wp:posOffset>
          </wp:positionV>
          <wp:extent cx="1933575" cy="6040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HR.jpg"/>
                  <pic:cNvPicPr/>
                </pic:nvPicPr>
                <pic:blipFill>
                  <a:blip r:embed="rId1">
                    <a:extLst>
                      <a:ext uri="{28A0092B-C50C-407E-A947-70E740481C1C}">
                        <a14:useLocalDpi xmlns:a14="http://schemas.microsoft.com/office/drawing/2010/main" val="0"/>
                      </a:ext>
                    </a:extLst>
                  </a:blip>
                  <a:stretch>
                    <a:fillRect/>
                  </a:stretch>
                </pic:blipFill>
                <pic:spPr>
                  <a:xfrm>
                    <a:off x="0" y="0"/>
                    <a:ext cx="1933575" cy="604074"/>
                  </a:xfrm>
                  <a:prstGeom prst="rect">
                    <a:avLst/>
                  </a:prstGeom>
                </pic:spPr>
              </pic:pic>
            </a:graphicData>
          </a:graphic>
          <wp14:sizeRelH relativeFrom="margin">
            <wp14:pctWidth>0</wp14:pctWidth>
          </wp14:sizeRelH>
          <wp14:sizeRelV relativeFrom="margin">
            <wp14:pctHeight>0</wp14:pctHeight>
          </wp14:sizeRelV>
        </wp:anchor>
      </w:drawing>
    </w:r>
  </w:p>
  <w:p w:rsidR="00110F1E" w:rsidRDefault="00110F1E" w:rsidP="00110F1E">
    <w:pPr>
      <w:spacing w:after="0" w:line="240" w:lineRule="auto"/>
    </w:pPr>
  </w:p>
  <w:tbl>
    <w:tblPr>
      <w:tblStyle w:val="TableGrid"/>
      <w:tblW w:w="0" w:type="auto"/>
      <w:tblLook w:val="04A0" w:firstRow="1" w:lastRow="0" w:firstColumn="1" w:lastColumn="0" w:noHBand="0" w:noVBand="1"/>
    </w:tblPr>
    <w:tblGrid>
      <w:gridCol w:w="10790"/>
    </w:tblGrid>
    <w:tr w:rsidR="007A22A1" w:rsidTr="00E27643">
      <w:tc>
        <w:tcPr>
          <w:tcW w:w="10790" w:type="dxa"/>
        </w:tcPr>
        <w:p w:rsidR="007A22A1" w:rsidRPr="008442BC" w:rsidRDefault="007A22A1" w:rsidP="007A22A1">
          <w:pPr>
            <w:jc w:val="center"/>
            <w:rPr>
              <w:b/>
            </w:rPr>
          </w:pPr>
          <w:r w:rsidRPr="007A22A1">
            <w:rPr>
              <w:b/>
              <w:sz w:val="24"/>
            </w:rPr>
            <w:t>SHRA POSITION DESCRIPTION FORM (HRCB200)</w:t>
          </w:r>
        </w:p>
      </w:tc>
    </w:tr>
  </w:tbl>
  <w:p w:rsidR="007A22A1" w:rsidRDefault="007A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39" w:rsidRDefault="0001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62DD7"/>
    <w:multiLevelType w:val="hybridMultilevel"/>
    <w:tmpl w:val="00BA5FDC"/>
    <w:lvl w:ilvl="0" w:tplc="FC1A24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2F64CC"/>
    <w:multiLevelType w:val="hybridMultilevel"/>
    <w:tmpl w:val="6D6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C"/>
    <w:rsid w:val="00013D39"/>
    <w:rsid w:val="00085341"/>
    <w:rsid w:val="00110F1E"/>
    <w:rsid w:val="002428E9"/>
    <w:rsid w:val="00253FBA"/>
    <w:rsid w:val="0046703F"/>
    <w:rsid w:val="005003B1"/>
    <w:rsid w:val="00551AC9"/>
    <w:rsid w:val="00587674"/>
    <w:rsid w:val="007A22A1"/>
    <w:rsid w:val="007C6EFC"/>
    <w:rsid w:val="008442BC"/>
    <w:rsid w:val="009D2853"/>
    <w:rsid w:val="00A76F59"/>
    <w:rsid w:val="00AB5B50"/>
    <w:rsid w:val="00B22A42"/>
    <w:rsid w:val="00B50EA6"/>
    <w:rsid w:val="00DE0D0C"/>
    <w:rsid w:val="00E2343E"/>
    <w:rsid w:val="00F8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57389"/>
  <w15:chartTrackingRefBased/>
  <w15:docId w15:val="{AE143BFF-543E-4B34-835A-A6FA802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41"/>
  </w:style>
  <w:style w:type="paragraph" w:styleId="Footer">
    <w:name w:val="footer"/>
    <w:basedOn w:val="Normal"/>
    <w:link w:val="FooterChar"/>
    <w:uiPriority w:val="99"/>
    <w:unhideWhenUsed/>
    <w:rsid w:val="0008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41"/>
  </w:style>
  <w:style w:type="paragraph" w:styleId="ListParagraph">
    <w:name w:val="List Paragraph"/>
    <w:basedOn w:val="Normal"/>
    <w:uiPriority w:val="34"/>
    <w:qFormat/>
    <w:rsid w:val="007A22A1"/>
    <w:pPr>
      <w:ind w:left="720"/>
      <w:contextualSpacing/>
    </w:pPr>
  </w:style>
  <w:style w:type="character" w:styleId="Hyperlink">
    <w:name w:val="Hyperlink"/>
    <w:basedOn w:val="DefaultParagraphFont"/>
    <w:uiPriority w:val="99"/>
    <w:unhideWhenUsed/>
    <w:rsid w:val="002428E9"/>
    <w:rPr>
      <w:color w:val="0563C1" w:themeColor="hyperlink"/>
      <w:u w:val="single"/>
    </w:rPr>
  </w:style>
  <w:style w:type="paragraph" w:styleId="NormalWeb">
    <w:name w:val="Normal (Web)"/>
    <w:basedOn w:val="Normal"/>
    <w:uiPriority w:val="99"/>
    <w:semiHidden/>
    <w:unhideWhenUsed/>
    <w:rsid w:val="005876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2853"/>
    <w:rPr>
      <w:color w:val="808080"/>
      <w:shd w:val="clear" w:color="auto" w:fill="E6E6E6"/>
    </w:rPr>
  </w:style>
  <w:style w:type="character" w:styleId="FollowedHyperlink">
    <w:name w:val="FollowedHyperlink"/>
    <w:basedOn w:val="DefaultParagraphFont"/>
    <w:uiPriority w:val="99"/>
    <w:semiHidden/>
    <w:unhideWhenUsed/>
    <w:rsid w:val="00E23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uncg.edu/Class_and_Com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rs.uncg.edu/Class_and_Comp/%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Evans</dc:creator>
  <cp:keywords/>
  <dc:description/>
  <cp:lastModifiedBy>Victoria Benson</cp:lastModifiedBy>
  <cp:revision>2</cp:revision>
  <dcterms:created xsi:type="dcterms:W3CDTF">2017-09-22T15:03:00Z</dcterms:created>
  <dcterms:modified xsi:type="dcterms:W3CDTF">2017-09-22T15:03:00Z</dcterms:modified>
</cp:coreProperties>
</file>