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D8FC" w14:textId="77777777" w:rsidR="00EC5C7C" w:rsidRDefault="0039452A">
      <w:pPr>
        <w:spacing w:before="72"/>
        <w:ind w:left="1714" w:right="1491"/>
        <w:jc w:val="center"/>
        <w:rPr>
          <w:b/>
          <w:sz w:val="19"/>
          <w:szCs w:val="19"/>
        </w:rPr>
      </w:pPr>
      <w:r>
        <w:rPr>
          <w:b/>
          <w:color w:val="131313"/>
          <w:sz w:val="19"/>
          <w:szCs w:val="19"/>
        </w:rPr>
        <w:t>UNCG TELEWORKING PROGRAM</w:t>
      </w:r>
    </w:p>
    <w:p w14:paraId="23472BF1" w14:textId="77777777" w:rsidR="00EC5C7C" w:rsidRDefault="0039452A">
      <w:pPr>
        <w:spacing w:before="12"/>
        <w:ind w:left="1714" w:right="1498"/>
        <w:jc w:val="center"/>
        <w:rPr>
          <w:b/>
          <w:sz w:val="19"/>
          <w:szCs w:val="19"/>
        </w:rPr>
      </w:pPr>
      <w:r>
        <w:rPr>
          <w:b/>
          <w:color w:val="131313"/>
          <w:sz w:val="19"/>
          <w:szCs w:val="19"/>
        </w:rPr>
        <w:t>REMOTE WORKSPACE SELF-CERTIFICATION CHECKLIST</w:t>
      </w:r>
    </w:p>
    <w:p w14:paraId="7C6D81B5" w14:textId="77777777" w:rsidR="00EC5C7C" w:rsidRDefault="00EC5C7C">
      <w:pPr>
        <w:rPr>
          <w:sz w:val="27"/>
          <w:szCs w:val="27"/>
        </w:rPr>
      </w:pPr>
    </w:p>
    <w:p w14:paraId="1015EFB2" w14:textId="77777777" w:rsidR="00EC5C7C" w:rsidRDefault="00EC5C7C">
      <w:pPr>
        <w:rPr>
          <w:sz w:val="18"/>
          <w:szCs w:val="18"/>
        </w:rPr>
      </w:pPr>
    </w:p>
    <w:tbl>
      <w:tblPr>
        <w:tblStyle w:val="a"/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8269"/>
      </w:tblGrid>
      <w:tr w:rsidR="00EC5C7C" w14:paraId="62F2F446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10854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4994BB8" w14:textId="2B9EF94E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77FA9354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been issued UNCG equipment/software and have been briefed on the care and appropriate use of the UNCG equipment I have been issued and on any relevant UNCG policies regarding its use.</w:t>
            </w:r>
          </w:p>
        </w:tc>
      </w:tr>
      <w:tr w:rsidR="00EC5C7C" w14:paraId="2882E08A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30555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1D921DE3" w14:textId="521E6811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09915BFE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I have completed the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UNCG Fixed Assets form FA-16 "Agreement for Equipment/ Located Off Campus"</w:t>
              </w:r>
            </w:hyperlink>
            <w:r>
              <w:rPr>
                <w:sz w:val="20"/>
                <w:szCs w:val="20"/>
              </w:rPr>
              <w:t xml:space="preserve"> for the equipment/software I have been issued.</w:t>
            </w:r>
          </w:p>
        </w:tc>
      </w:tr>
      <w:tr w:rsidR="00EC5C7C" w14:paraId="687AFEA8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41802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FECC9A0" w14:textId="7C7484ED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79FFE181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the workspace (including monitor screen) is arranged to m</w:t>
            </w:r>
            <w:r>
              <w:rPr>
                <w:sz w:val="20"/>
                <w:szCs w:val="20"/>
              </w:rPr>
              <w:t>inimize glare and visual discomfort.</w:t>
            </w:r>
          </w:p>
        </w:tc>
      </w:tr>
      <w:tr w:rsidR="00EC5C7C" w14:paraId="607FB96A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9768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51886958" w14:textId="72E30AFC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793E2789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the workspace is orderly, free of materials on the floor, and that any cords are </w:t>
            </w:r>
            <w:proofErr w:type="gramStart"/>
            <w:r>
              <w:rPr>
                <w:sz w:val="20"/>
                <w:szCs w:val="20"/>
              </w:rPr>
              <w:t>secured  to</w:t>
            </w:r>
            <w:proofErr w:type="gramEnd"/>
            <w:r>
              <w:rPr>
                <w:sz w:val="20"/>
                <w:szCs w:val="20"/>
              </w:rPr>
              <w:t xml:space="preserve"> not present a tripping hazard.</w:t>
            </w:r>
          </w:p>
        </w:tc>
      </w:tr>
      <w:tr w:rsidR="00EC5C7C" w14:paraId="35A29DCB" w14:textId="77777777" w:rsidTr="0039452A">
        <w:trPr>
          <w:trHeight w:val="484"/>
        </w:trPr>
        <w:sdt>
          <w:sdtPr>
            <w:rPr>
              <w:sz w:val="18"/>
              <w:szCs w:val="18"/>
            </w:rPr>
            <w:id w:val="3745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1EF90116" w14:textId="2A8F3816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51AB59D8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space under the desk is clear and free from obstructions allowing free movement of legs.</w:t>
            </w:r>
          </w:p>
        </w:tc>
      </w:tr>
      <w:tr w:rsidR="00EC5C7C" w14:paraId="6271A2C0" w14:textId="77777777" w:rsidTr="0039452A">
        <w:trPr>
          <w:trHeight w:val="466"/>
        </w:trPr>
        <w:sdt>
          <w:sdtPr>
            <w:rPr>
              <w:sz w:val="18"/>
              <w:szCs w:val="18"/>
            </w:rPr>
            <w:id w:val="-149641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A8C44EC" w14:textId="0E314B0B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323CD2D9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chair is sturdy and free from loose wheels, legs, and other parts.</w:t>
            </w:r>
          </w:p>
        </w:tc>
      </w:tr>
      <w:tr w:rsidR="00EC5C7C" w14:paraId="1F6326F1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67430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C7D8A60" w14:textId="35464887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37324A8F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seat and backrest of the chair is supportive and adj</w:t>
            </w:r>
            <w:r>
              <w:rPr>
                <w:sz w:val="20"/>
                <w:szCs w:val="20"/>
              </w:rPr>
              <w:t>ustable allowing a comfortable upright position.</w:t>
            </w:r>
          </w:p>
        </w:tc>
      </w:tr>
      <w:tr w:rsidR="00EC5C7C" w14:paraId="57ECF4D7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92788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9D9C0F8" w14:textId="0B9CF57B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71CCC6A1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seat height allows seating with feet flat on ground and thighs parallel to the floor.</w:t>
            </w:r>
          </w:p>
        </w:tc>
      </w:tr>
      <w:tr w:rsidR="00EC5C7C" w14:paraId="13E08AE3" w14:textId="77777777" w:rsidTr="0039452A">
        <w:trPr>
          <w:trHeight w:val="1321"/>
        </w:trPr>
        <w:sdt>
          <w:sdtPr>
            <w:rPr>
              <w:sz w:val="18"/>
              <w:szCs w:val="18"/>
            </w:rPr>
            <w:id w:val="105727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879BABE" w14:textId="6AAE15CC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30FDCE4F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armrests (if present) allow a comfortable and adjustable position to: (a) relax shoulders and arms in a position close to the body; (b) operate the keyboard with the home row at approximately elbow height and the hands, wrists, and forearms i</w:t>
            </w:r>
            <w:r>
              <w:rPr>
                <w:sz w:val="20"/>
                <w:szCs w:val="20"/>
              </w:rPr>
              <w:t>n a straight line parallel to the floor; (c) move as close as desired to the keyboard; and (d) easily reach primary work materials and accessories.</w:t>
            </w:r>
          </w:p>
        </w:tc>
      </w:tr>
      <w:tr w:rsidR="00EC5C7C" w14:paraId="3DB3D80E" w14:textId="77777777" w:rsidTr="0039452A">
        <w:trPr>
          <w:trHeight w:val="628"/>
        </w:trPr>
        <w:sdt>
          <w:sdtPr>
            <w:rPr>
              <w:sz w:val="18"/>
              <w:szCs w:val="18"/>
            </w:rPr>
            <w:id w:val="172895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283CE64E" w14:textId="578A154D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435C0EE2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topmost line of the computer screen slightly below eye level with the operator in an uprigh</w:t>
            </w:r>
            <w:r>
              <w:rPr>
                <w:sz w:val="20"/>
                <w:szCs w:val="20"/>
              </w:rPr>
              <w:t>t position and if wearing bifocals or trifocals, I can look at the screen without tilting my head.</w:t>
            </w:r>
          </w:p>
        </w:tc>
      </w:tr>
      <w:tr w:rsidR="00EC5C7C" w14:paraId="4A75D4AE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82628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77476C4" w14:textId="5BBC0843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09FD0357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keyboard and mouse are situated at elbow level, and the forearms, hands, and wrists in a straight line parallel to the floor.</w:t>
            </w:r>
          </w:p>
        </w:tc>
      </w:tr>
      <w:tr w:rsidR="00EC5C7C" w14:paraId="3BDC49A2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-135611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256CFA45" w14:textId="4A923258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60C9E17C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the keyboard and mouse are </w:t>
            </w:r>
            <w:proofErr w:type="gramStart"/>
            <w:r>
              <w:rPr>
                <w:sz w:val="20"/>
                <w:szCs w:val="20"/>
              </w:rPr>
              <w:t>in a position</w:t>
            </w:r>
            <w:proofErr w:type="gramEnd"/>
            <w:r>
              <w:rPr>
                <w:sz w:val="20"/>
                <w:szCs w:val="20"/>
              </w:rPr>
              <w:t xml:space="preserve"> to eliminate reaching (no extended reaching is required) and a</w:t>
            </w:r>
            <w:r>
              <w:rPr>
                <w:sz w:val="20"/>
                <w:szCs w:val="20"/>
              </w:rPr>
              <w:t>llows the wrist to be in a straight natural (neutral) position.</w:t>
            </w:r>
          </w:p>
        </w:tc>
      </w:tr>
      <w:tr w:rsidR="00EC5C7C" w14:paraId="7134CF88" w14:textId="77777777" w:rsidTr="0039452A">
        <w:trPr>
          <w:trHeight w:val="871"/>
        </w:trPr>
        <w:sdt>
          <w:sdtPr>
            <w:rPr>
              <w:sz w:val="18"/>
              <w:szCs w:val="18"/>
            </w:rPr>
            <w:id w:val="-8847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0D01A1CC" w14:textId="02E83D15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12A8CFB3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the work surface is high enough underneath so that it does not contact the top of </w:t>
            </w:r>
            <w:proofErr w:type="gramStart"/>
            <w:r>
              <w:rPr>
                <w:sz w:val="20"/>
                <w:szCs w:val="20"/>
              </w:rPr>
              <w:t>the my</w:t>
            </w:r>
            <w:proofErr w:type="gramEnd"/>
            <w:r>
              <w:rPr>
                <w:sz w:val="20"/>
                <w:szCs w:val="20"/>
              </w:rPr>
              <w:t xml:space="preserve"> legs, and the top work surface large enough to hold all needed input devices, task materials, monitor, and accessories.</w:t>
            </w:r>
          </w:p>
        </w:tc>
      </w:tr>
      <w:tr w:rsidR="00EC5C7C" w14:paraId="7818BEBB" w14:textId="77777777" w:rsidTr="0039452A">
        <w:trPr>
          <w:trHeight w:val="635"/>
        </w:trPr>
        <w:sdt>
          <w:sdtPr>
            <w:rPr>
              <w:sz w:val="18"/>
              <w:szCs w:val="18"/>
            </w:rPr>
            <w:id w:val="11570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120A7584" w14:textId="64984363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364B0C04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take frequent short breaks to eliminate excessive keying and give hands and wrists a break at least every 30 minutes.</w:t>
            </w:r>
          </w:p>
        </w:tc>
      </w:tr>
      <w:tr w:rsidR="00EC5C7C" w14:paraId="168E8321" w14:textId="77777777" w:rsidTr="0039452A">
        <w:trPr>
          <w:trHeight w:val="466"/>
        </w:trPr>
        <w:sdt>
          <w:sdtPr>
            <w:rPr>
              <w:sz w:val="18"/>
              <w:szCs w:val="18"/>
            </w:rPr>
            <w:id w:val="-21351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6859FE7F" w14:textId="34C8C760" w:rsidR="00EC5C7C" w:rsidRDefault="0039452A" w:rsidP="0039452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69" w:type="dxa"/>
          </w:tcPr>
          <w:p w14:paraId="5F8543FF" w14:textId="77777777" w:rsidR="00EC5C7C" w:rsidRDefault="0039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perform daily stretching exercises and look away from the monitor periodically.</w:t>
            </w:r>
          </w:p>
        </w:tc>
      </w:tr>
    </w:tbl>
    <w:p w14:paraId="74493545" w14:textId="77777777" w:rsidR="00EC5C7C" w:rsidRDefault="00EC5C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C5C7C">
      <w:pgSz w:w="12240" w:h="15840"/>
      <w:pgMar w:top="1460" w:right="1700" w:bottom="280" w:left="1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7C"/>
    <w:rsid w:val="0039452A"/>
    <w:rsid w:val="00E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BF4"/>
  <w15:docId w15:val="{B5C27ED4-3B39-4087-874B-875E95F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4"/>
      <w:ind w:left="650" w:hanging="3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x.uncg.edu/wp-content/uploads/2018/07/FA-16editab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MjDncXaM4BywI3U+PauYV6c+g==">AMUW2mWxAY5YuAS99QglQUbqHDfc2vwd109Zewk7Ja4hspzm6oUV+YIhBPaPkQxqoB8nBmlqpzFkAdE+U0ml/KbnagwVWSulleWaLVbNMDD+uP1Cbocwd7k=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j_madori</dc:creator>
  <cp:lastModifiedBy>Sean Farrell</cp:lastModifiedBy>
  <cp:revision>2</cp:revision>
  <dcterms:created xsi:type="dcterms:W3CDTF">2022-02-10T16:19:00Z</dcterms:created>
  <dcterms:modified xsi:type="dcterms:W3CDTF">2022-02-16T14:26:00Z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2022-02-10T00:00:00Z</vt:filetime>
  </property>
</Properties>
</file>