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26613E" w:rsidP="004E1AED">
      <w:pPr>
        <w:pStyle w:val="Title"/>
      </w:pPr>
      <w:r>
        <w:t>EMPLoyee Self-A</w:t>
      </w:r>
      <w:r w:rsidR="00715D6D">
        <w:t>ppraisal</w:t>
      </w:r>
    </w:p>
    <w:p w:rsidR="00194DF6" w:rsidRDefault="0026613E">
      <w:pPr>
        <w:pStyle w:val="Heading1"/>
      </w:pPr>
      <w:r>
        <w:t>Questions on PAST Performance</w:t>
      </w:r>
    </w:p>
    <w:p w:rsidR="0026613E" w:rsidRDefault="0026613E" w:rsidP="0026613E">
      <w:pPr>
        <w:pStyle w:val="Default"/>
      </w:pPr>
    </w:p>
    <w:p w:rsidR="0026613E" w:rsidRDefault="0026613E" w:rsidP="0026613E">
      <w:pPr>
        <w:pStyle w:val="Default"/>
        <w:rPr>
          <w:sz w:val="22"/>
          <w:szCs w:val="22"/>
        </w:rPr>
      </w:pPr>
      <w:r w:rsidRPr="0026613E">
        <w:rPr>
          <w:sz w:val="22"/>
          <w:szCs w:val="22"/>
        </w:rPr>
        <w:t>1.</w:t>
      </w:r>
      <w:r>
        <w:rPr>
          <w:sz w:val="22"/>
          <w:szCs w:val="22"/>
        </w:rPr>
        <w:t xml:space="preserve"> What were the top 3-5 highest priorities of your job this past year? </w:t>
      </w:r>
    </w:p>
    <w:p w:rsidR="0026613E" w:rsidRDefault="0026613E" w:rsidP="0026613E">
      <w:pPr>
        <w:pStyle w:val="Default"/>
        <w:rPr>
          <w:sz w:val="22"/>
          <w:szCs w:val="22"/>
        </w:rPr>
      </w:pPr>
    </w:p>
    <w:p w:rsidR="0026613E" w:rsidRDefault="0026613E" w:rsidP="0026613E">
      <w:pPr>
        <w:pStyle w:val="Default"/>
        <w:spacing w:after="314"/>
        <w:rPr>
          <w:sz w:val="22"/>
          <w:szCs w:val="22"/>
        </w:rPr>
      </w:pPr>
      <w:r>
        <w:rPr>
          <w:sz w:val="22"/>
          <w:szCs w:val="22"/>
        </w:rPr>
        <w:t xml:space="preserve">2. What do you consider your greatest strengths and struggles this past year? </w:t>
      </w:r>
    </w:p>
    <w:p w:rsidR="0026613E" w:rsidRDefault="0026613E" w:rsidP="0026613E">
      <w:pPr>
        <w:pStyle w:val="Default"/>
        <w:spacing w:after="314"/>
        <w:rPr>
          <w:sz w:val="22"/>
          <w:szCs w:val="22"/>
        </w:rPr>
      </w:pPr>
      <w:r>
        <w:rPr>
          <w:sz w:val="22"/>
          <w:szCs w:val="22"/>
        </w:rPr>
        <w:t xml:space="preserve">3. What do you consider to be your most noteworthy efforts and accomplishments this past year? </w:t>
      </w:r>
    </w:p>
    <w:p w:rsidR="0026613E" w:rsidRDefault="0026613E" w:rsidP="0026613E">
      <w:pPr>
        <w:pStyle w:val="Default"/>
        <w:spacing w:after="314"/>
        <w:rPr>
          <w:sz w:val="22"/>
          <w:szCs w:val="22"/>
        </w:rPr>
      </w:pPr>
      <w:r>
        <w:rPr>
          <w:sz w:val="22"/>
          <w:szCs w:val="22"/>
        </w:rPr>
        <w:t xml:space="preserve">4. What environmental or other factors have impacted your job this year? </w:t>
      </w:r>
    </w:p>
    <w:p w:rsidR="0026613E" w:rsidRDefault="0026613E" w:rsidP="00266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What do you like most and least about your job? How can you make the best of the least (and the best even better)? </w:t>
      </w:r>
    </w:p>
    <w:p w:rsidR="004E1AED" w:rsidRPr="0026613E" w:rsidRDefault="004E1AED" w:rsidP="0026613E">
      <w:pPr>
        <w:rPr>
          <w:sz w:val="16"/>
        </w:rPr>
      </w:pPr>
    </w:p>
    <w:p w:rsidR="0026613E" w:rsidRDefault="0026613E" w:rsidP="0026613E">
      <w:pPr>
        <w:pStyle w:val="Heading1"/>
      </w:pPr>
      <w:r>
        <w:t>Questions on The Future</w:t>
      </w:r>
    </w:p>
    <w:p w:rsidR="0026613E" w:rsidRDefault="0026613E" w:rsidP="0026613E">
      <w:pPr>
        <w:pStyle w:val="Default"/>
      </w:pPr>
    </w:p>
    <w:p w:rsidR="0026613E" w:rsidRDefault="0026613E" w:rsidP="0026613E">
      <w:pPr>
        <w:pStyle w:val="Default"/>
        <w:spacing w:after="315"/>
        <w:rPr>
          <w:sz w:val="22"/>
          <w:szCs w:val="22"/>
        </w:rPr>
      </w:pPr>
      <w:r>
        <w:rPr>
          <w:sz w:val="22"/>
          <w:szCs w:val="22"/>
        </w:rPr>
        <w:t xml:space="preserve">1. What can your supervisor do to help you do your job more effectively in the future? </w:t>
      </w:r>
    </w:p>
    <w:p w:rsidR="0026613E" w:rsidRDefault="0026613E" w:rsidP="0026613E">
      <w:pPr>
        <w:pStyle w:val="Default"/>
        <w:spacing w:after="315"/>
        <w:rPr>
          <w:sz w:val="22"/>
          <w:szCs w:val="22"/>
        </w:rPr>
      </w:pPr>
      <w:r>
        <w:rPr>
          <w:sz w:val="22"/>
          <w:szCs w:val="22"/>
        </w:rPr>
        <w:t xml:space="preserve">2. How can your supervisor assist in furthering your career growth? </w:t>
      </w:r>
    </w:p>
    <w:p w:rsidR="0026613E" w:rsidRDefault="0026613E" w:rsidP="0026613E">
      <w:pPr>
        <w:pStyle w:val="Default"/>
        <w:spacing w:after="315"/>
        <w:rPr>
          <w:sz w:val="22"/>
          <w:szCs w:val="22"/>
        </w:rPr>
      </w:pPr>
      <w:r>
        <w:rPr>
          <w:sz w:val="22"/>
          <w:szCs w:val="22"/>
        </w:rPr>
        <w:t xml:space="preserve">3. What do you feel our biggest challenges are going to be this year? </w:t>
      </w:r>
    </w:p>
    <w:p w:rsidR="0026613E" w:rsidRDefault="0026613E" w:rsidP="0026613E">
      <w:pPr>
        <w:pStyle w:val="Default"/>
        <w:spacing w:after="315"/>
        <w:rPr>
          <w:sz w:val="22"/>
          <w:szCs w:val="22"/>
        </w:rPr>
      </w:pPr>
      <w:r>
        <w:rPr>
          <w:sz w:val="22"/>
          <w:szCs w:val="22"/>
        </w:rPr>
        <w:t xml:space="preserve">4. What training, development or resources do you want/need to be successful? </w:t>
      </w:r>
    </w:p>
    <w:p w:rsidR="0026613E" w:rsidRDefault="0026613E" w:rsidP="0026613E">
      <w:pPr>
        <w:pStyle w:val="Default"/>
        <w:spacing w:after="315"/>
        <w:rPr>
          <w:sz w:val="22"/>
          <w:szCs w:val="22"/>
        </w:rPr>
      </w:pPr>
      <w:r>
        <w:rPr>
          <w:sz w:val="22"/>
          <w:szCs w:val="22"/>
        </w:rPr>
        <w:t xml:space="preserve">5. What would you like to say 12 months from now that you currently cannot say? How can your supervisor help support you? </w:t>
      </w:r>
    </w:p>
    <w:p w:rsidR="0026613E" w:rsidRDefault="0026613E" w:rsidP="002661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What would you like to accomplish this year? How can your supervisor help you get there? </w:t>
      </w:r>
    </w:p>
    <w:p w:rsidR="0026613E" w:rsidRPr="0026613E" w:rsidRDefault="0026613E" w:rsidP="0026613E">
      <w:pPr>
        <w:rPr>
          <w:sz w:val="16"/>
        </w:rPr>
      </w:pPr>
    </w:p>
    <w:p w:rsidR="0026613E" w:rsidRDefault="0026613E" w:rsidP="0026613E">
      <w:pPr>
        <w:pStyle w:val="Heading1"/>
      </w:pPr>
      <w:r>
        <w:t>Questions on INSTITUTIONAL GOALS</w:t>
      </w:r>
    </w:p>
    <w:p w:rsidR="0026613E" w:rsidRDefault="0026613E" w:rsidP="0026613E">
      <w:pPr>
        <w:pStyle w:val="Default"/>
      </w:pPr>
    </w:p>
    <w:p w:rsidR="0026613E" w:rsidRDefault="0026613E" w:rsidP="0026613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Take a look at your institutional goals: </w:t>
      </w:r>
    </w:p>
    <w:p w:rsidR="0026613E" w:rsidRPr="0026613E" w:rsidRDefault="0026613E" w:rsidP="0026613E">
      <w:pPr>
        <w:pStyle w:val="Default"/>
        <w:rPr>
          <w:sz w:val="10"/>
          <w:szCs w:val="22"/>
        </w:rPr>
      </w:pPr>
    </w:p>
    <w:p w:rsidR="0026613E" w:rsidRDefault="00E010B1" w:rsidP="0026613E">
      <w:pPr>
        <w:pStyle w:val="Default"/>
        <w:numPr>
          <w:ilvl w:val="0"/>
          <w:numId w:val="20"/>
        </w:numPr>
        <w:rPr>
          <w:rFonts w:ascii="Arial" w:hAnsi="Arial" w:cs="Arial"/>
          <w:color w:val="001F5F"/>
          <w:szCs w:val="32"/>
        </w:rPr>
      </w:pPr>
      <w:hyperlink r:id="rId11" w:history="1">
        <w:r w:rsidR="0026613E" w:rsidRPr="0026613E">
          <w:rPr>
            <w:rStyle w:val="Hyperlink"/>
            <w:rFonts w:ascii="Arial" w:hAnsi="Arial" w:cs="Arial"/>
            <w:szCs w:val="32"/>
          </w:rPr>
          <w:t>Click for SHRA In</w:t>
        </w:r>
        <w:bookmarkStart w:id="0" w:name="_GoBack"/>
        <w:bookmarkEnd w:id="0"/>
        <w:r w:rsidR="0026613E" w:rsidRPr="0026613E">
          <w:rPr>
            <w:rStyle w:val="Hyperlink"/>
            <w:rFonts w:ascii="Arial" w:hAnsi="Arial" w:cs="Arial"/>
            <w:szCs w:val="32"/>
          </w:rPr>
          <w:t>s</w:t>
        </w:r>
        <w:r w:rsidR="0026613E" w:rsidRPr="0026613E">
          <w:rPr>
            <w:rStyle w:val="Hyperlink"/>
            <w:rFonts w:ascii="Arial" w:hAnsi="Arial" w:cs="Arial"/>
            <w:szCs w:val="32"/>
          </w:rPr>
          <w:t>titutional Goals</w:t>
        </w:r>
      </w:hyperlink>
    </w:p>
    <w:p w:rsidR="0026613E" w:rsidRDefault="0026613E" w:rsidP="004E1AED">
      <w:r>
        <w:t>Brainstorm 2-5 ways you model each goal in your role at UNCG. Consider what it would take to go above and beyond (exceeding expectations) in your role for each goal.</w:t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6180"/>
        <w:gridCol w:w="3001"/>
      </w:tblGrid>
      <w:tr w:rsidR="0026613E" w:rsidTr="00686C57">
        <w:trPr>
          <w:tblHeader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1" w:themeFillTint="99"/>
          </w:tcPr>
          <w:p w:rsidR="0026613E" w:rsidRDefault="00686C57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lastRenderedPageBreak/>
              <w:t xml:space="preserve">Yearly </w:t>
            </w:r>
            <w:r w:rsidR="00542323">
              <w:rPr>
                <w:rFonts w:ascii="Arial" w:eastAsia="Times New Roman" w:hAnsi="Arial" w:cs="Times New Roman"/>
                <w:b/>
              </w:rPr>
              <w:t xml:space="preserve">Self </w:t>
            </w:r>
            <w:r w:rsidR="0026613E">
              <w:rPr>
                <w:rFonts w:ascii="Arial" w:eastAsia="Times New Roman" w:hAnsi="Arial" w:cs="Times New Roman"/>
                <w:b/>
              </w:rPr>
              <w:t xml:space="preserve">Performance Log for:  </w:t>
            </w:r>
            <w:sdt>
              <w:sdtPr>
                <w:rPr>
                  <w:rStyle w:val="Style1"/>
                  <w:rFonts w:asciiTheme="minorHAnsi" w:eastAsia="Times New Roman" w:hAnsiTheme="minorHAnsi" w:cs="Times New Roman"/>
                  <w:b/>
                </w:rPr>
                <w:id w:val="1918129695"/>
                <w:placeholder>
                  <w:docPart w:val="776C2AEDD0D9412F9517BEEA3BB91A04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26613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6613E" w:rsidRDefault="0026613E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26613E" w:rsidTr="00686C57">
        <w:trPr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613E" w:rsidRPr="0026613E" w:rsidRDefault="0026613E">
            <w:pPr>
              <w:jc w:val="center"/>
              <w:rPr>
                <w:rFonts w:ascii="Arial" w:eastAsia="Times New Roman" w:hAnsi="Arial" w:cs="Times New Roman"/>
                <w:b/>
                <w:color w:val="5DC7F8" w:themeColor="text2" w:themeTint="99"/>
                <w:sz w:val="16"/>
                <w:szCs w:val="16"/>
              </w:rPr>
            </w:pPr>
          </w:p>
          <w:p w:rsidR="0026613E" w:rsidRPr="0026613E" w:rsidRDefault="0026613E">
            <w:pPr>
              <w:jc w:val="center"/>
              <w:rPr>
                <w:rFonts w:ascii="Arial" w:eastAsia="Times New Roman" w:hAnsi="Arial" w:cs="Times New Roman"/>
                <w:b/>
                <w:color w:val="5DC7F8" w:themeColor="text2" w:themeTint="99"/>
              </w:rPr>
            </w:pPr>
            <w:r w:rsidRPr="0026613E">
              <w:rPr>
                <w:rFonts w:ascii="Arial" w:eastAsia="Times New Roman" w:hAnsi="Arial" w:cs="Times New Roman"/>
                <w:b/>
                <w:color w:val="5DC7F8" w:themeColor="text2" w:themeTint="99"/>
              </w:rPr>
              <w:t>Date</w:t>
            </w:r>
            <w:r w:rsidR="00686C57">
              <w:rPr>
                <w:rFonts w:ascii="Arial" w:eastAsia="Times New Roman" w:hAnsi="Arial" w:cs="Times New Roman"/>
                <w:b/>
                <w:color w:val="5DC7F8" w:themeColor="text2" w:themeTint="99"/>
              </w:rPr>
              <w:t>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613E" w:rsidRPr="0026613E" w:rsidRDefault="0026613E">
            <w:pPr>
              <w:jc w:val="center"/>
              <w:rPr>
                <w:rFonts w:ascii="Arial" w:eastAsia="Times New Roman" w:hAnsi="Arial" w:cs="Times New Roman"/>
                <w:b/>
                <w:color w:val="5DC7F8" w:themeColor="text2" w:themeTint="99"/>
                <w:sz w:val="16"/>
                <w:szCs w:val="16"/>
              </w:rPr>
            </w:pPr>
          </w:p>
          <w:p w:rsidR="0026613E" w:rsidRPr="0026613E" w:rsidRDefault="0026613E">
            <w:pPr>
              <w:jc w:val="center"/>
              <w:rPr>
                <w:rFonts w:ascii="Arial" w:eastAsia="Times New Roman" w:hAnsi="Arial" w:cs="Times New Roman"/>
                <w:b/>
                <w:color w:val="5DC7F8" w:themeColor="text2" w:themeTint="99"/>
              </w:rPr>
            </w:pPr>
            <w:r>
              <w:rPr>
                <w:rFonts w:ascii="Arial" w:eastAsia="Times New Roman" w:hAnsi="Arial" w:cs="Times New Roman"/>
                <w:b/>
                <w:color w:val="5DC7F8" w:themeColor="text2" w:themeTint="99"/>
              </w:rPr>
              <w:t xml:space="preserve">Specific </w:t>
            </w:r>
            <w:r w:rsidR="00686C57">
              <w:rPr>
                <w:rFonts w:ascii="Arial" w:eastAsia="Times New Roman" w:hAnsi="Arial" w:cs="Times New Roman"/>
                <w:b/>
                <w:color w:val="5DC7F8" w:themeColor="text2" w:themeTint="99"/>
              </w:rPr>
              <w:t>Personal Accomplishment: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6613E" w:rsidRPr="0026613E" w:rsidRDefault="0026613E">
            <w:pPr>
              <w:jc w:val="center"/>
              <w:rPr>
                <w:rFonts w:ascii="Arial" w:eastAsia="Times New Roman" w:hAnsi="Arial" w:cs="Times New Roman"/>
                <w:b/>
                <w:color w:val="5DC7F8" w:themeColor="text2" w:themeTint="99"/>
                <w:sz w:val="16"/>
                <w:szCs w:val="16"/>
              </w:rPr>
            </w:pPr>
          </w:p>
          <w:p w:rsidR="0026613E" w:rsidRPr="0026613E" w:rsidRDefault="00686C57">
            <w:pPr>
              <w:jc w:val="center"/>
              <w:rPr>
                <w:rFonts w:ascii="Arial" w:eastAsia="Times New Roman" w:hAnsi="Arial" w:cs="Times New Roman"/>
                <w:b/>
                <w:color w:val="5DC7F8" w:themeColor="text2" w:themeTint="99"/>
              </w:rPr>
            </w:pPr>
            <w:r>
              <w:rPr>
                <w:rFonts w:ascii="Arial" w:eastAsia="Times New Roman" w:hAnsi="Arial" w:cs="Times New Roman"/>
                <w:b/>
                <w:color w:val="5DC7F8" w:themeColor="text2" w:themeTint="99"/>
              </w:rPr>
              <w:t>Related to Goal:</w:t>
            </w:r>
          </w:p>
          <w:p w:rsidR="0026613E" w:rsidRPr="0026613E" w:rsidRDefault="0026613E">
            <w:pPr>
              <w:jc w:val="center"/>
              <w:rPr>
                <w:rFonts w:ascii="Arial" w:eastAsia="Times New Roman" w:hAnsi="Arial" w:cs="Times New Roman"/>
                <w:b/>
                <w:color w:val="5DC7F8" w:themeColor="text2" w:themeTint="99"/>
                <w:sz w:val="16"/>
                <w:szCs w:val="16"/>
              </w:rPr>
            </w:pPr>
          </w:p>
        </w:tc>
      </w:tr>
      <w:tr w:rsidR="0026613E" w:rsidTr="00686C57">
        <w:trPr>
          <w:trHeight w:val="1970"/>
          <w:jc w:val="center"/>
        </w:trPr>
        <w:sdt>
          <w:sdtPr>
            <w:rPr>
              <w:rStyle w:val="Style1"/>
              <w:rFonts w:cstheme="minorBidi"/>
            </w:rPr>
            <w:id w:val="681328448"/>
            <w:placeholder>
              <w:docPart w:val="9AA89212E0A04B9B87E03A4D68C8FC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13E" w:rsidRDefault="0026613E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cstheme="minorBidi"/>
            </w:rPr>
            <w:id w:val="642013910"/>
            <w:placeholder>
              <w:docPart w:val="F2A646B7FFAE4637B0AD5EA9CBDD138B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6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13E" w:rsidRDefault="0026613E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cstheme="minorBidi"/>
            </w:rPr>
            <w:id w:val="2038617972"/>
            <w:placeholder>
              <w:docPart w:val="57A40BAD5B5C485CA91E2B8B09D73A46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3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13E" w:rsidRDefault="0026613E">
                <w:pPr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86C57" w:rsidTr="005D31B5">
        <w:trPr>
          <w:trHeight w:val="1970"/>
          <w:jc w:val="center"/>
        </w:trPr>
        <w:sdt>
          <w:sdtPr>
            <w:rPr>
              <w:rStyle w:val="Style1"/>
              <w:rFonts w:cstheme="minorBidi"/>
            </w:rPr>
            <w:id w:val="-2132165945"/>
            <w:placeholder>
              <w:docPart w:val="B324D0BB64F4469D9A54097AFF1426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cstheme="minorBidi"/>
            </w:rPr>
            <w:id w:val="-700546621"/>
            <w:placeholder>
              <w:docPart w:val="22F7649DB90C4913A191D55CD1B064BD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6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cstheme="minorBidi"/>
            </w:rPr>
            <w:id w:val="1744453514"/>
            <w:placeholder>
              <w:docPart w:val="2583AB9349A04C2DBF4DE07CCCF33C89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3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86C57" w:rsidTr="005D31B5">
        <w:trPr>
          <w:trHeight w:val="1970"/>
          <w:jc w:val="center"/>
        </w:trPr>
        <w:sdt>
          <w:sdtPr>
            <w:rPr>
              <w:rStyle w:val="Style1"/>
              <w:rFonts w:cstheme="minorBidi"/>
            </w:rPr>
            <w:id w:val="2135515452"/>
            <w:placeholder>
              <w:docPart w:val="3B3E2248720C4744AA312173AF245B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cstheme="minorBidi"/>
            </w:rPr>
            <w:id w:val="2142000647"/>
            <w:placeholder>
              <w:docPart w:val="DC475FC1D2FF486894E34BB09596FC88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6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cstheme="minorBidi"/>
            </w:rPr>
            <w:id w:val="-1614054165"/>
            <w:placeholder>
              <w:docPart w:val="3C6CE901B7344583892EC7562E5C16DA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3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86C57" w:rsidTr="005D31B5">
        <w:trPr>
          <w:trHeight w:val="1970"/>
          <w:jc w:val="center"/>
        </w:trPr>
        <w:sdt>
          <w:sdtPr>
            <w:rPr>
              <w:rStyle w:val="Style1"/>
              <w:rFonts w:cstheme="minorBidi"/>
            </w:rPr>
            <w:id w:val="1509946375"/>
            <w:placeholder>
              <w:docPart w:val="E1F52D928EDF4C14B1E9AE39685F24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cstheme="minorBidi"/>
            </w:rPr>
            <w:id w:val="232899452"/>
            <w:placeholder>
              <w:docPart w:val="8A2A0205DC70431AA7190ABC63CAE179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6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cstheme="minorBidi"/>
            </w:rPr>
            <w:id w:val="-904980223"/>
            <w:placeholder>
              <w:docPart w:val="4E40E77D80D44D28B3A31BE833714F52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3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86C57" w:rsidTr="005D31B5">
        <w:trPr>
          <w:trHeight w:val="1970"/>
          <w:jc w:val="center"/>
        </w:trPr>
        <w:sdt>
          <w:sdtPr>
            <w:rPr>
              <w:rStyle w:val="Style1"/>
              <w:rFonts w:cstheme="minorBidi"/>
            </w:rPr>
            <w:id w:val="145560975"/>
            <w:placeholder>
              <w:docPart w:val="36B122BA5CD64014A04883A965CB94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cstheme="minorBidi"/>
            </w:rPr>
            <w:id w:val="1640844618"/>
            <w:placeholder>
              <w:docPart w:val="6BB2E882D8624B70ACAA3C53B4F91133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6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eastAsia="Times New Roman" w:cs="Times New Roman"/>
                    <w:b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cstheme="minorBidi"/>
            </w:rPr>
            <w:id w:val="1420834497"/>
            <w:placeholder>
              <w:docPart w:val="ABA349DDC53548C0867845B3C594F2C4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3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6C57" w:rsidRDefault="00686C57" w:rsidP="005D31B5">
                <w:pPr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6613E" w:rsidRDefault="0026613E" w:rsidP="00686C57"/>
    <w:p w:rsidR="00686C57" w:rsidRDefault="00686C57" w:rsidP="00686C57"/>
    <w:sectPr w:rsidR="00686C57" w:rsidSect="0045361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00" w:right="1440" w:bottom="1440" w:left="1440" w:header="4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B1" w:rsidRDefault="00E010B1">
      <w:pPr>
        <w:spacing w:after="0" w:line="240" w:lineRule="auto"/>
      </w:pPr>
      <w:r>
        <w:separator/>
      </w:r>
    </w:p>
  </w:endnote>
  <w:endnote w:type="continuationSeparator" w:id="0">
    <w:p w:rsidR="00E010B1" w:rsidRDefault="00E0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511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686C57">
        <w:pPr>
          <w:pStyle w:val="Footer"/>
        </w:pPr>
        <w:r>
          <w:rPr>
            <w:noProof/>
            <w:lang w:eastAsia="en-U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4800600</wp:posOffset>
              </wp:positionH>
              <wp:positionV relativeFrom="margin">
                <wp:posOffset>8181975</wp:posOffset>
              </wp:positionV>
              <wp:extent cx="1261745" cy="457200"/>
              <wp:effectExtent l="0" t="0" r="0" b="0"/>
              <wp:wrapSquare wrapText="bothSides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1745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4E1AED">
          <w:fldChar w:fldCharType="begin"/>
        </w:r>
        <w:r w:rsidR="004E1AED">
          <w:instrText xml:space="preserve"> PAGE   \* MERGEFORMAT </w:instrText>
        </w:r>
        <w:r w:rsidR="004E1AED">
          <w:fldChar w:fldCharType="separate"/>
        </w:r>
        <w:r w:rsidR="008C28FE">
          <w:rPr>
            <w:noProof/>
          </w:rPr>
          <w:t>2</w:t>
        </w:r>
        <w:r w:rsidR="004E1AE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3E" w:rsidRDefault="0026613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5219700</wp:posOffset>
          </wp:positionH>
          <wp:positionV relativeFrom="margin">
            <wp:posOffset>8343900</wp:posOffset>
          </wp:positionV>
          <wp:extent cx="864711" cy="316865"/>
          <wp:effectExtent l="0" t="0" r="0" b="698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bbrevHRH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343"/>
                  <a:stretch/>
                </pic:blipFill>
                <pic:spPr bwMode="auto">
                  <a:xfrm>
                    <a:off x="0" y="0"/>
                    <a:ext cx="864711" cy="31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B1" w:rsidRDefault="00E010B1">
      <w:pPr>
        <w:spacing w:after="0" w:line="240" w:lineRule="auto"/>
      </w:pPr>
      <w:r>
        <w:separator/>
      </w:r>
    </w:p>
  </w:footnote>
  <w:footnote w:type="continuationSeparator" w:id="0">
    <w:p w:rsidR="00E010B1" w:rsidRDefault="00E0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57" w:rsidRDefault="00453617" w:rsidP="00453617">
    <w:pPr>
      <w:pStyle w:val="Header"/>
      <w:ind w:left="-810"/>
    </w:pPr>
    <w:r>
      <w:rPr>
        <w:noProof/>
        <w:lang w:eastAsia="en-US"/>
      </w:rPr>
      <w:drawing>
        <wp:inline distT="0" distB="0" distL="0" distR="0" wp14:anchorId="169AAD45">
          <wp:extent cx="7156734" cy="89471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62" b="36186"/>
                  <a:stretch/>
                </pic:blipFill>
                <pic:spPr bwMode="auto">
                  <a:xfrm>
                    <a:off x="0" y="0"/>
                    <a:ext cx="7183612" cy="898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3E" w:rsidRDefault="0026613E">
    <w:pPr>
      <w:pStyle w:val="Header"/>
    </w:pPr>
    <w:r w:rsidRPr="0026613E">
      <w:rPr>
        <w:noProof/>
        <w:lang w:eastAsia="en-US"/>
      </w:rPr>
      <w:drawing>
        <wp:inline distT="0" distB="0" distL="0" distR="0">
          <wp:extent cx="5943600" cy="512064"/>
          <wp:effectExtent l="0" t="0" r="0" b="2540"/>
          <wp:docPr id="16" name="Picture 16" descr="http://web.uncg.edu/hrs/PerformanceMgt/s2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uncg.edu/hrs/PerformanceMgt/s2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6E58AD"/>
    <w:multiLevelType w:val="hybridMultilevel"/>
    <w:tmpl w:val="D2AE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A06B0"/>
    <w:multiLevelType w:val="hybridMultilevel"/>
    <w:tmpl w:val="B92A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2BB7"/>
    <w:multiLevelType w:val="hybridMultilevel"/>
    <w:tmpl w:val="AAA61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3E"/>
    <w:rsid w:val="00194DF6"/>
    <w:rsid w:val="0026613E"/>
    <w:rsid w:val="00453617"/>
    <w:rsid w:val="004E1AED"/>
    <w:rsid w:val="00542323"/>
    <w:rsid w:val="00557F87"/>
    <w:rsid w:val="005C12A5"/>
    <w:rsid w:val="005C77C4"/>
    <w:rsid w:val="005D29E4"/>
    <w:rsid w:val="00667418"/>
    <w:rsid w:val="00686C57"/>
    <w:rsid w:val="00715D6D"/>
    <w:rsid w:val="008C28FE"/>
    <w:rsid w:val="00A1310C"/>
    <w:rsid w:val="00D47A97"/>
    <w:rsid w:val="00E0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51498-1E52-4AB4-92F9-69AF9EF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customStyle="1" w:styleId="Default">
    <w:name w:val="Default"/>
    <w:rsid w:val="0026613E"/>
    <w:pPr>
      <w:autoSpaceDE w:val="0"/>
      <w:autoSpaceDN w:val="0"/>
      <w:adjustRightInd w:val="0"/>
      <w:spacing w:before="0"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13E"/>
    <w:rPr>
      <w:color w:val="005DBA" w:themeColor="hyperlink"/>
      <w:u w:val="single"/>
    </w:rPr>
  </w:style>
  <w:style w:type="character" w:customStyle="1" w:styleId="Style1">
    <w:name w:val="Style1"/>
    <w:basedOn w:val="DefaultParagraphFont"/>
    <w:uiPriority w:val="1"/>
    <w:rsid w:val="0026613E"/>
    <w:rPr>
      <w:rFonts w:ascii="Arial" w:hAnsi="Arial" w:cs="Arial" w:hint="default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28FE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s.uncg.edu/Files/Performance_Management/PM-Inst-Goals-Guidanc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_dreier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C2AEDD0D9412F9517BEEA3BB9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F35B-4269-4C6F-81F9-062827ACC660}"/>
      </w:docPartPr>
      <w:docPartBody>
        <w:p w:rsidR="00136EAF" w:rsidRDefault="00173F6E" w:rsidP="00173F6E">
          <w:pPr>
            <w:pStyle w:val="776C2AEDD0D9412F9517BEEA3BB91A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A89212E0A04B9B87E03A4D68C8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4942-7039-404E-BF42-55831F2A46F7}"/>
      </w:docPartPr>
      <w:docPartBody>
        <w:p w:rsidR="00136EAF" w:rsidRDefault="00173F6E" w:rsidP="00173F6E">
          <w:pPr>
            <w:pStyle w:val="9AA89212E0A04B9B87E03A4D68C8FC5A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2A646B7FFAE4637B0AD5EA9CBDD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FFD6-AD02-4E20-BD9E-F2343AFC0843}"/>
      </w:docPartPr>
      <w:docPartBody>
        <w:p w:rsidR="00136EAF" w:rsidRDefault="00173F6E" w:rsidP="00173F6E">
          <w:pPr>
            <w:pStyle w:val="F2A646B7FFAE4637B0AD5EA9CBDD13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A40BAD5B5C485CA91E2B8B09D7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98D3-DA9E-4DEB-B815-928CF20615E9}"/>
      </w:docPartPr>
      <w:docPartBody>
        <w:p w:rsidR="00136EAF" w:rsidRDefault="00173F6E" w:rsidP="00173F6E">
          <w:pPr>
            <w:pStyle w:val="57A40BAD5B5C485CA91E2B8B09D73A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24D0BB64F4469D9A54097AFF14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CC8F-02B6-487D-9EC3-FB9690CE4CA9}"/>
      </w:docPartPr>
      <w:docPartBody>
        <w:p w:rsidR="00136EAF" w:rsidRDefault="00173F6E" w:rsidP="00173F6E">
          <w:pPr>
            <w:pStyle w:val="B324D0BB64F4469D9A54097AFF14265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2F7649DB90C4913A191D55CD1B0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A658-108B-43E9-B328-E8D67E96DD29}"/>
      </w:docPartPr>
      <w:docPartBody>
        <w:p w:rsidR="00136EAF" w:rsidRDefault="00173F6E" w:rsidP="00173F6E">
          <w:pPr>
            <w:pStyle w:val="22F7649DB90C4913A191D55CD1B064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83AB9349A04C2DBF4DE07CCCF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CC2AF-7DE6-4471-B45F-4B810035CF1C}"/>
      </w:docPartPr>
      <w:docPartBody>
        <w:p w:rsidR="00136EAF" w:rsidRDefault="00173F6E" w:rsidP="00173F6E">
          <w:pPr>
            <w:pStyle w:val="2583AB9349A04C2DBF4DE07CCCF33C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B3E2248720C4744AA312173AF24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C48E-87E5-4344-A813-2C98028E8174}"/>
      </w:docPartPr>
      <w:docPartBody>
        <w:p w:rsidR="00136EAF" w:rsidRDefault="00173F6E" w:rsidP="00173F6E">
          <w:pPr>
            <w:pStyle w:val="3B3E2248720C4744AA312173AF245B8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C475FC1D2FF486894E34BB09596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3447-6210-47D3-85A2-DA801047BFF9}"/>
      </w:docPartPr>
      <w:docPartBody>
        <w:p w:rsidR="00136EAF" w:rsidRDefault="00173F6E" w:rsidP="00173F6E">
          <w:pPr>
            <w:pStyle w:val="DC475FC1D2FF486894E34BB09596FC8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6CE901B7344583892EC7562E5C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290F-ADB2-43C4-9736-41AAB0BED88F}"/>
      </w:docPartPr>
      <w:docPartBody>
        <w:p w:rsidR="00136EAF" w:rsidRDefault="00173F6E" w:rsidP="00173F6E">
          <w:pPr>
            <w:pStyle w:val="3C6CE901B7344583892EC7562E5C16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1F52D928EDF4C14B1E9AE39685F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B5B1-A8F2-479D-B110-35E5287815FF}"/>
      </w:docPartPr>
      <w:docPartBody>
        <w:p w:rsidR="00136EAF" w:rsidRDefault="00173F6E" w:rsidP="00173F6E">
          <w:pPr>
            <w:pStyle w:val="E1F52D928EDF4C14B1E9AE39685F245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A2A0205DC70431AA7190ABC63CA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1FBA-59B8-4906-A0FA-C59C2F5ECC0C}"/>
      </w:docPartPr>
      <w:docPartBody>
        <w:p w:rsidR="00136EAF" w:rsidRDefault="00173F6E" w:rsidP="00173F6E">
          <w:pPr>
            <w:pStyle w:val="8A2A0205DC70431AA7190ABC63CAE1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0E77D80D44D28B3A31BE83371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FB1B-2B40-46C6-9405-43BEE4E94F00}"/>
      </w:docPartPr>
      <w:docPartBody>
        <w:p w:rsidR="00136EAF" w:rsidRDefault="00173F6E" w:rsidP="00173F6E">
          <w:pPr>
            <w:pStyle w:val="4E40E77D80D44D28B3A31BE833714F5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B122BA5CD64014A04883A965CB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F6FB-2A9D-4126-8E65-00F37F57ED92}"/>
      </w:docPartPr>
      <w:docPartBody>
        <w:p w:rsidR="00136EAF" w:rsidRDefault="00173F6E" w:rsidP="00173F6E">
          <w:pPr>
            <w:pStyle w:val="36B122BA5CD64014A04883A965CB9476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BB2E882D8624B70ACAA3C53B4F9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712A-1FD5-441D-830A-2C59F8C62AE7}"/>
      </w:docPartPr>
      <w:docPartBody>
        <w:p w:rsidR="00136EAF" w:rsidRDefault="00173F6E" w:rsidP="00173F6E">
          <w:pPr>
            <w:pStyle w:val="6BB2E882D8624B70ACAA3C53B4F9113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BA349DDC53548C0867845B3C594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F48A-71E2-4493-A555-B625C8B9527B}"/>
      </w:docPartPr>
      <w:docPartBody>
        <w:p w:rsidR="00136EAF" w:rsidRDefault="00173F6E" w:rsidP="00173F6E">
          <w:pPr>
            <w:pStyle w:val="ABA349DDC53548C0867845B3C594F2C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6E"/>
    <w:rsid w:val="00136EAF"/>
    <w:rsid w:val="00173F6E"/>
    <w:rsid w:val="007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5D5BEC02284D0986FE2099286C0C3E">
    <w:name w:val="465D5BEC02284D0986FE2099286C0C3E"/>
  </w:style>
  <w:style w:type="paragraph" w:customStyle="1" w:styleId="113725A6B6494C22934BAEDAC03BC595">
    <w:name w:val="113725A6B6494C22934BAEDAC03BC595"/>
  </w:style>
  <w:style w:type="paragraph" w:customStyle="1" w:styleId="B42C8EC2F92D4B068268E58F5F8AD748">
    <w:name w:val="B42C8EC2F92D4B068268E58F5F8AD748"/>
  </w:style>
  <w:style w:type="paragraph" w:customStyle="1" w:styleId="03CF0ABCA3114C17BE7BD5C1644D98C0">
    <w:name w:val="03CF0ABCA3114C17BE7BD5C1644D98C0"/>
    <w:rsid w:val="00173F6E"/>
  </w:style>
  <w:style w:type="character" w:styleId="PlaceholderText">
    <w:name w:val="Placeholder Text"/>
    <w:basedOn w:val="DefaultParagraphFont"/>
    <w:uiPriority w:val="99"/>
    <w:semiHidden/>
    <w:rsid w:val="00173F6E"/>
  </w:style>
  <w:style w:type="paragraph" w:customStyle="1" w:styleId="776C2AEDD0D9412F9517BEEA3BB91A04">
    <w:name w:val="776C2AEDD0D9412F9517BEEA3BB91A04"/>
    <w:rsid w:val="00173F6E"/>
  </w:style>
  <w:style w:type="paragraph" w:customStyle="1" w:styleId="9AA89212E0A04B9B87E03A4D68C8FC5A">
    <w:name w:val="9AA89212E0A04B9B87E03A4D68C8FC5A"/>
    <w:rsid w:val="00173F6E"/>
  </w:style>
  <w:style w:type="paragraph" w:customStyle="1" w:styleId="F2A646B7FFAE4637B0AD5EA9CBDD138B">
    <w:name w:val="F2A646B7FFAE4637B0AD5EA9CBDD138B"/>
    <w:rsid w:val="00173F6E"/>
  </w:style>
  <w:style w:type="paragraph" w:customStyle="1" w:styleId="57A40BAD5B5C485CA91E2B8B09D73A46">
    <w:name w:val="57A40BAD5B5C485CA91E2B8B09D73A46"/>
    <w:rsid w:val="00173F6E"/>
  </w:style>
  <w:style w:type="paragraph" w:customStyle="1" w:styleId="7D394E3DBE4E4B419A277C99A6F6ADAA">
    <w:name w:val="7D394E3DBE4E4B419A277C99A6F6ADAA"/>
    <w:rsid w:val="00173F6E"/>
  </w:style>
  <w:style w:type="paragraph" w:customStyle="1" w:styleId="B324D0BB64F4469D9A54097AFF14265D">
    <w:name w:val="B324D0BB64F4469D9A54097AFF14265D"/>
    <w:rsid w:val="00173F6E"/>
  </w:style>
  <w:style w:type="paragraph" w:customStyle="1" w:styleId="22F7649DB90C4913A191D55CD1B064BD">
    <w:name w:val="22F7649DB90C4913A191D55CD1B064BD"/>
    <w:rsid w:val="00173F6E"/>
  </w:style>
  <w:style w:type="paragraph" w:customStyle="1" w:styleId="2583AB9349A04C2DBF4DE07CCCF33C89">
    <w:name w:val="2583AB9349A04C2DBF4DE07CCCF33C89"/>
    <w:rsid w:val="00173F6E"/>
  </w:style>
  <w:style w:type="paragraph" w:customStyle="1" w:styleId="3B3E2248720C4744AA312173AF245B80">
    <w:name w:val="3B3E2248720C4744AA312173AF245B80"/>
    <w:rsid w:val="00173F6E"/>
  </w:style>
  <w:style w:type="paragraph" w:customStyle="1" w:styleId="DC475FC1D2FF486894E34BB09596FC88">
    <w:name w:val="DC475FC1D2FF486894E34BB09596FC88"/>
    <w:rsid w:val="00173F6E"/>
  </w:style>
  <w:style w:type="paragraph" w:customStyle="1" w:styleId="3C6CE901B7344583892EC7562E5C16DA">
    <w:name w:val="3C6CE901B7344583892EC7562E5C16DA"/>
    <w:rsid w:val="00173F6E"/>
  </w:style>
  <w:style w:type="paragraph" w:customStyle="1" w:styleId="E1F52D928EDF4C14B1E9AE39685F2455">
    <w:name w:val="E1F52D928EDF4C14B1E9AE39685F2455"/>
    <w:rsid w:val="00173F6E"/>
  </w:style>
  <w:style w:type="paragraph" w:customStyle="1" w:styleId="8A2A0205DC70431AA7190ABC63CAE179">
    <w:name w:val="8A2A0205DC70431AA7190ABC63CAE179"/>
    <w:rsid w:val="00173F6E"/>
  </w:style>
  <w:style w:type="paragraph" w:customStyle="1" w:styleId="4E40E77D80D44D28B3A31BE833714F52">
    <w:name w:val="4E40E77D80D44D28B3A31BE833714F52"/>
    <w:rsid w:val="00173F6E"/>
  </w:style>
  <w:style w:type="paragraph" w:customStyle="1" w:styleId="BE4AAC133E4E4519BE9A746D59571BF1">
    <w:name w:val="BE4AAC133E4E4519BE9A746D59571BF1"/>
    <w:rsid w:val="00173F6E"/>
  </w:style>
  <w:style w:type="paragraph" w:customStyle="1" w:styleId="E0BCF927D3824E3191C69F12A786BE6A">
    <w:name w:val="E0BCF927D3824E3191C69F12A786BE6A"/>
    <w:rsid w:val="00173F6E"/>
  </w:style>
  <w:style w:type="paragraph" w:customStyle="1" w:styleId="8E6D5AF082BC4026B272A814A9CB866D">
    <w:name w:val="8E6D5AF082BC4026B272A814A9CB866D"/>
    <w:rsid w:val="00173F6E"/>
  </w:style>
  <w:style w:type="paragraph" w:customStyle="1" w:styleId="36B122BA5CD64014A04883A965CB9476">
    <w:name w:val="36B122BA5CD64014A04883A965CB9476"/>
    <w:rsid w:val="00173F6E"/>
  </w:style>
  <w:style w:type="paragraph" w:customStyle="1" w:styleId="6BB2E882D8624B70ACAA3C53B4F91133">
    <w:name w:val="6BB2E882D8624B70ACAA3C53B4F91133"/>
    <w:rsid w:val="00173F6E"/>
  </w:style>
  <w:style w:type="paragraph" w:customStyle="1" w:styleId="ABA349DDC53548C0867845B3C594F2C4">
    <w:name w:val="ABA349DDC53548C0867845B3C594F2C4"/>
    <w:rsid w:val="00173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BE796E3-006E-49F0-A132-9B463ECF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Dreier-Kasik</dc:creator>
  <cp:lastModifiedBy>Sarah Dreier-Kasik</cp:lastModifiedBy>
  <cp:revision>3</cp:revision>
  <dcterms:created xsi:type="dcterms:W3CDTF">2017-08-09T14:54:00Z</dcterms:created>
  <dcterms:modified xsi:type="dcterms:W3CDTF">2017-08-09T14:54:00Z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