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6138" w14:textId="66093783" w:rsidR="004726D8" w:rsidRPr="00A51F8D" w:rsidRDefault="00DD4EA6" w:rsidP="004726D8">
      <w:pPr>
        <w:ind w:left="-990"/>
        <w:rPr>
          <w:b/>
          <w:sz w:val="28"/>
          <w:szCs w:val="28"/>
        </w:rPr>
      </w:pPr>
      <w:r w:rsidRPr="007841C8">
        <w:rPr>
          <w:b/>
          <w:noProof/>
          <w:sz w:val="24"/>
          <w:szCs w:val="24"/>
        </w:rPr>
        <mc:AlternateContent>
          <mc:Choice Requires="wps">
            <w:drawing>
              <wp:anchor distT="45720" distB="45720" distL="114300" distR="114300" simplePos="0" relativeHeight="251661312" behindDoc="0" locked="0" layoutInCell="1" allowOverlap="1" wp14:anchorId="325205B3" wp14:editId="055498EA">
                <wp:simplePos x="0" y="0"/>
                <wp:positionH relativeFrom="column">
                  <wp:posOffset>-914400</wp:posOffset>
                </wp:positionH>
                <wp:positionV relativeFrom="paragraph">
                  <wp:posOffset>1543050</wp:posOffset>
                </wp:positionV>
                <wp:extent cx="7988300" cy="3429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0" cy="342900"/>
                        </a:xfrm>
                        <a:prstGeom prst="rect">
                          <a:avLst/>
                        </a:prstGeom>
                        <a:solidFill>
                          <a:srgbClr val="002060"/>
                        </a:solidFill>
                        <a:ln w="9525">
                          <a:solidFill>
                            <a:srgbClr val="000000"/>
                          </a:solidFill>
                          <a:miter lim="800000"/>
                          <a:headEnd/>
                          <a:tailEnd/>
                        </a:ln>
                      </wps:spPr>
                      <wps:txbx>
                        <w:txbxContent>
                          <w:p w14:paraId="78BA1B1F" w14:textId="40DCF3C4" w:rsidR="004726D8" w:rsidRPr="00B61870" w:rsidRDefault="00DD4EA6" w:rsidP="004726D8">
                            <w:pPr>
                              <w:rPr>
                                <w:b/>
                                <w:sz w:val="28"/>
                                <w:szCs w:val="28"/>
                              </w:rPr>
                            </w:pPr>
                            <w:r>
                              <w:rPr>
                                <w:b/>
                                <w:sz w:val="28"/>
                                <w:szCs w:val="28"/>
                              </w:rPr>
                              <w:t xml:space="preserve">  </w:t>
                            </w:r>
                            <w:r w:rsidR="004726D8" w:rsidRPr="00B61870">
                              <w:rPr>
                                <w:b/>
                                <w:sz w:val="28"/>
                                <w:szCs w:val="28"/>
                              </w:rPr>
                              <w:t xml:space="preserve">Step </w:t>
                            </w:r>
                            <w:r w:rsidR="004726D8">
                              <w:rPr>
                                <w:b/>
                                <w:sz w:val="28"/>
                                <w:szCs w:val="28"/>
                              </w:rPr>
                              <w:t>1.  Logging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205B3" id="_x0000_t202" coordsize="21600,21600" o:spt="202" path="m,l,21600r21600,l21600,xe">
                <v:stroke joinstyle="miter"/>
                <v:path gradientshapeok="t" o:connecttype="rect"/>
              </v:shapetype>
              <v:shape id="Text Box 2" o:spid="_x0000_s1026" type="#_x0000_t202" style="position:absolute;left:0;text-align:left;margin-left:-1in;margin-top:121.5pt;width:629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" fillcolor="#002060">
                <v:textbox>
                  <w:txbxContent>
                    <w:p w14:paraId="78BA1B1F" w14:textId="40DCF3C4" w:rsidR="004726D8" w:rsidRPr="00B61870" w:rsidRDefault="00DD4EA6" w:rsidP="004726D8">
                      <w:pPr>
                        <w:rPr>
                          <w:b/>
                          <w:sz w:val="28"/>
                          <w:szCs w:val="28"/>
                        </w:rPr>
                      </w:pPr>
                      <w:r>
                        <w:rPr>
                          <w:b/>
                          <w:sz w:val="28"/>
                          <w:szCs w:val="28"/>
                        </w:rPr>
                        <w:t xml:space="preserve">  </w:t>
                      </w:r>
                      <w:r w:rsidR="004726D8" w:rsidRPr="00B61870">
                        <w:rPr>
                          <w:b/>
                          <w:sz w:val="28"/>
                          <w:szCs w:val="28"/>
                        </w:rPr>
                        <w:t xml:space="preserve">Step </w:t>
                      </w:r>
                      <w:r w:rsidR="004726D8">
                        <w:rPr>
                          <w:b/>
                          <w:sz w:val="28"/>
                          <w:szCs w:val="28"/>
                        </w:rPr>
                        <w:t>1.  Logging In</w:t>
                      </w:r>
                    </w:p>
                  </w:txbxContent>
                </v:textbox>
                <w10:wrap type="square"/>
              </v:shape>
            </w:pict>
          </mc:Fallback>
        </mc:AlternateContent>
      </w:r>
      <w:r w:rsidR="009067B3">
        <w:rPr>
          <w:noProof/>
        </w:rPr>
        <w:drawing>
          <wp:anchor distT="0" distB="0" distL="114300" distR="114300" simplePos="0" relativeHeight="251660288" behindDoc="0" locked="0" layoutInCell="1" allowOverlap="1" wp14:anchorId="23AD00F1" wp14:editId="3C3D9BDE">
            <wp:simplePos x="0" y="0"/>
            <wp:positionH relativeFrom="margin">
              <wp:posOffset>3753485</wp:posOffset>
            </wp:positionH>
            <wp:positionV relativeFrom="margin">
              <wp:posOffset>-692150</wp:posOffset>
            </wp:positionV>
            <wp:extent cx="2863215"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greensboro_hrs_h_1-color_black-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215" cy="962025"/>
                    </a:xfrm>
                    <a:prstGeom prst="rect">
                      <a:avLst/>
                    </a:prstGeom>
                  </pic:spPr>
                </pic:pic>
              </a:graphicData>
            </a:graphic>
            <wp14:sizeRelH relativeFrom="margin">
              <wp14:pctWidth>0</wp14:pctWidth>
            </wp14:sizeRelH>
            <wp14:sizeRelV relativeFrom="margin">
              <wp14:pctHeight>0</wp14:pctHeight>
            </wp14:sizeRelV>
          </wp:anchor>
        </w:drawing>
      </w:r>
      <w:r w:rsidR="004726D8">
        <w:rPr>
          <w:noProof/>
        </w:rPr>
        <mc:AlternateContent>
          <mc:Choice Requires="wps">
            <w:drawing>
              <wp:anchor distT="45720" distB="45720" distL="114300" distR="114300" simplePos="0" relativeHeight="251659264" behindDoc="0" locked="0" layoutInCell="1" allowOverlap="1" wp14:anchorId="79200EA1" wp14:editId="5DDE4034">
                <wp:simplePos x="0" y="0"/>
                <wp:positionH relativeFrom="margin">
                  <wp:posOffset>-952500</wp:posOffset>
                </wp:positionH>
                <wp:positionV relativeFrom="margin">
                  <wp:posOffset>-895350</wp:posOffset>
                </wp:positionV>
                <wp:extent cx="7829550" cy="1404620"/>
                <wp:effectExtent l="0" t="0" r="1905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404620"/>
                        </a:xfrm>
                        <a:prstGeom prst="rect">
                          <a:avLst/>
                        </a:prstGeom>
                        <a:solidFill>
                          <a:srgbClr val="002060"/>
                        </a:solidFill>
                        <a:ln w="9525">
                          <a:solidFill>
                            <a:srgbClr val="000000"/>
                          </a:solidFill>
                          <a:miter lim="800000"/>
                          <a:headEnd/>
                          <a:tailEnd/>
                        </a:ln>
                      </wps:spPr>
                      <wps:txbx>
                        <w:txbxContent>
                          <w:p w14:paraId="3787F61C" w14:textId="77777777" w:rsidR="004726D8" w:rsidRDefault="004726D8" w:rsidP="004726D8">
                            <w:pPr>
                              <w:spacing w:after="0"/>
                              <w:rPr>
                                <w:sz w:val="96"/>
                                <w:szCs w:val="96"/>
                              </w:rPr>
                            </w:pPr>
                            <w:r>
                              <w:rPr>
                                <w:sz w:val="96"/>
                                <w:szCs w:val="96"/>
                              </w:rPr>
                              <w:t xml:space="preserve"> </w:t>
                            </w:r>
                            <w:r w:rsidRPr="00751F89">
                              <w:rPr>
                                <w:sz w:val="96"/>
                                <w:szCs w:val="96"/>
                              </w:rPr>
                              <w:t>ePerformance</w:t>
                            </w:r>
                          </w:p>
                          <w:p w14:paraId="75F95900" w14:textId="77777777" w:rsidR="004726D8" w:rsidRPr="00751F89" w:rsidRDefault="004726D8" w:rsidP="004726D8">
                            <w:pPr>
                              <w:rPr>
                                <w:sz w:val="40"/>
                                <w:szCs w:val="40"/>
                              </w:rPr>
                            </w:pPr>
                            <w:r>
                              <w:rPr>
                                <w:sz w:val="40"/>
                                <w:szCs w:val="40"/>
                              </w:rPr>
                              <w:t xml:space="preserve">  SHRA Supervisor Quick Start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00EA1" id="_x0000_s1027" type="#_x0000_t202" style="position:absolute;left:0;text-align:left;margin-left:-75pt;margin-top:-70.5pt;width:61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" fillcolor="#002060">
                <v:textbox style="mso-fit-shape-to-text:t">
                  <w:txbxContent>
                    <w:p w14:paraId="3787F61C" w14:textId="77777777" w:rsidR="004726D8" w:rsidRDefault="004726D8" w:rsidP="004726D8">
                      <w:pPr>
                        <w:spacing w:after="0"/>
                        <w:rPr>
                          <w:sz w:val="96"/>
                          <w:szCs w:val="96"/>
                        </w:rPr>
                      </w:pPr>
                      <w:r>
                        <w:rPr>
                          <w:sz w:val="96"/>
                          <w:szCs w:val="96"/>
                        </w:rPr>
                        <w:t xml:space="preserve"> </w:t>
                      </w:r>
                      <w:r w:rsidRPr="00751F89">
                        <w:rPr>
                          <w:sz w:val="96"/>
                          <w:szCs w:val="96"/>
                        </w:rPr>
                        <w:t>ePerformance</w:t>
                      </w:r>
                    </w:p>
                    <w:p w14:paraId="75F95900" w14:textId="77777777" w:rsidR="004726D8" w:rsidRPr="00751F89" w:rsidRDefault="004726D8" w:rsidP="004726D8">
                      <w:pPr>
                        <w:rPr>
                          <w:sz w:val="40"/>
                          <w:szCs w:val="40"/>
                        </w:rPr>
                      </w:pPr>
                      <w:r>
                        <w:rPr>
                          <w:sz w:val="40"/>
                          <w:szCs w:val="40"/>
                        </w:rPr>
                        <w:t xml:space="preserve">  SHRA Supervisor Quick Start Guide</w:t>
                      </w:r>
                    </w:p>
                  </w:txbxContent>
                </v:textbox>
                <w10:wrap type="square" anchorx="margin" anchory="margin"/>
              </v:shape>
            </w:pict>
          </mc:Fallback>
        </mc:AlternateContent>
      </w:r>
      <w:r w:rsidR="004726D8">
        <w:t xml:space="preserve">This Quick start guide will give you the basic instructions needed to complete the tasks in the ePerformance module that are only assigned to you the Supervisor.  </w:t>
      </w:r>
      <w:r w:rsidR="00280BE3">
        <w:t xml:space="preserve">There is a total of (6) six steps in the appraisal process. The immediate supervisor is only responsible for (2) two, the next-level is responsible for (2) and the employee is responsible for (2).  You may opt to add an additional step(s) if you choose to give your employee </w:t>
      </w:r>
      <w:r w:rsidR="0089406E">
        <w:t xml:space="preserve">off-cycle feedback or assign an employee self-appraisal.  Detailed instructions on completing appraisals can be found </w:t>
      </w:r>
      <w:hyperlink r:id="rId6" w:history="1">
        <w:r w:rsidR="0089406E" w:rsidRPr="0089406E">
          <w:rPr>
            <w:rStyle w:val="Hyperlink"/>
          </w:rPr>
          <w:t>HERE</w:t>
        </w:r>
      </w:hyperlink>
      <w:r w:rsidR="0089406E">
        <w:t>.</w:t>
      </w:r>
    </w:p>
    <w:p w14:paraId="4F0F93FC" w14:textId="37268045" w:rsidR="004726D8" w:rsidRDefault="004726D8" w:rsidP="004726D8">
      <w:pPr>
        <w:pStyle w:val="ListParagraph"/>
        <w:numPr>
          <w:ilvl w:val="0"/>
          <w:numId w:val="1"/>
        </w:numPr>
      </w:pPr>
      <w:r>
        <w:t>You can access the ePerformance cycle at any time using the link below. Log into SpartanTalent at (</w:t>
      </w:r>
      <w:hyperlink r:id="rId7" w:history="1">
        <w:r w:rsidRPr="0084067E">
          <w:rPr>
            <w:rStyle w:val="Hyperlink"/>
          </w:rPr>
          <w:t>https://spartantalent.uncg.edu/hr/sessions/new</w:t>
        </w:r>
      </w:hyperlink>
      <w:r>
        <w:t>) by using your UNCG log in credentials.</w:t>
      </w:r>
    </w:p>
    <w:p w14:paraId="6D91C9E1" w14:textId="5609D33C" w:rsidR="00373ED9" w:rsidRDefault="005D23B3" w:rsidP="005D23B3">
      <w:pPr>
        <w:pStyle w:val="ListParagraph"/>
        <w:numPr>
          <w:ilvl w:val="0"/>
          <w:numId w:val="1"/>
        </w:numPr>
      </w:pPr>
      <w:r w:rsidRPr="007841C8">
        <w:rPr>
          <w:b/>
          <w:noProof/>
          <w:sz w:val="24"/>
          <w:szCs w:val="24"/>
        </w:rPr>
        <mc:AlternateContent>
          <mc:Choice Requires="wps">
            <w:drawing>
              <wp:anchor distT="45720" distB="45720" distL="114300" distR="114300" simplePos="0" relativeHeight="251663360" behindDoc="0" locked="0" layoutInCell="1" allowOverlap="1" wp14:anchorId="612758D4" wp14:editId="332D5AE3">
                <wp:simplePos x="0" y="0"/>
                <wp:positionH relativeFrom="column">
                  <wp:posOffset>-914400</wp:posOffset>
                </wp:positionH>
                <wp:positionV relativeFrom="paragraph">
                  <wp:posOffset>443230</wp:posOffset>
                </wp:positionV>
                <wp:extent cx="7985125" cy="34290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5125" cy="342900"/>
                        </a:xfrm>
                        <a:prstGeom prst="rect">
                          <a:avLst/>
                        </a:prstGeom>
                        <a:solidFill>
                          <a:srgbClr val="002060"/>
                        </a:solidFill>
                        <a:ln w="9525">
                          <a:solidFill>
                            <a:srgbClr val="000000"/>
                          </a:solidFill>
                          <a:miter lim="800000"/>
                          <a:headEnd/>
                          <a:tailEnd/>
                        </a:ln>
                      </wps:spPr>
                      <wps:txbx>
                        <w:txbxContent>
                          <w:p w14:paraId="71E92C36" w14:textId="2CF308CE" w:rsidR="004726D8" w:rsidRPr="00B61870" w:rsidRDefault="00DD4EA6" w:rsidP="004726D8">
                            <w:pPr>
                              <w:rPr>
                                <w:b/>
                                <w:sz w:val="28"/>
                                <w:szCs w:val="28"/>
                              </w:rPr>
                            </w:pPr>
                            <w:r>
                              <w:rPr>
                                <w:b/>
                                <w:sz w:val="28"/>
                                <w:szCs w:val="28"/>
                              </w:rPr>
                              <w:t xml:space="preserve">  </w:t>
                            </w:r>
                            <w:r w:rsidR="004726D8" w:rsidRPr="00B61870">
                              <w:rPr>
                                <w:b/>
                                <w:sz w:val="28"/>
                                <w:szCs w:val="28"/>
                              </w:rPr>
                              <w:t xml:space="preserve">Step </w:t>
                            </w:r>
                            <w:r w:rsidR="004726D8">
                              <w:rPr>
                                <w:b/>
                                <w:sz w:val="28"/>
                                <w:szCs w:val="28"/>
                              </w:rPr>
                              <w:t>2.</w:t>
                            </w:r>
                            <w:r w:rsidR="00164410">
                              <w:rPr>
                                <w:b/>
                                <w:sz w:val="28"/>
                                <w:szCs w:val="28"/>
                              </w:rPr>
                              <w:t xml:space="preserve">  </w:t>
                            </w:r>
                            <w:r w:rsidR="005D23B3">
                              <w:rPr>
                                <w:b/>
                                <w:sz w:val="28"/>
                                <w:szCs w:val="28"/>
                              </w:rPr>
                              <w:t xml:space="preserve">Supervisor Creates Plan (Task 1)  </w:t>
                            </w:r>
                            <w:r w:rsidR="0001436C">
                              <w:rPr>
                                <w:b/>
                                <w:sz w:val="28"/>
                                <w:szCs w:val="28"/>
                              </w:rPr>
                              <w:t xml:space="preserve">                                                                                </w:t>
                            </w:r>
                            <w:r w:rsidR="004D7BA9">
                              <w:rPr>
                                <w:b/>
                                <w:sz w:val="28"/>
                                <w:szCs w:val="28"/>
                              </w:rPr>
                              <w:t>May 15 – July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758D4" id="_x0000_t202" coordsize="21600,21600" o:spt="202" path="m,l,21600r21600,l21600,xe">
                <v:stroke joinstyle="miter"/>
                <v:path gradientshapeok="t" o:connecttype="rect"/>
              </v:shapetype>
              <v:shape id="_x0000_s1028" type="#_x0000_t202" style="position:absolute;left:0;text-align:left;margin-left:-1in;margin-top:34.9pt;width:628.7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" fillcolor="#002060">
                <v:textbox>
                  <w:txbxContent>
                    <w:p w14:paraId="71E92C36" w14:textId="2CF308CE" w:rsidR="004726D8" w:rsidRPr="00B61870" w:rsidRDefault="00DD4EA6" w:rsidP="004726D8">
                      <w:pPr>
                        <w:rPr>
                          <w:b/>
                          <w:sz w:val="28"/>
                          <w:szCs w:val="28"/>
                        </w:rPr>
                      </w:pPr>
                      <w:r>
                        <w:rPr>
                          <w:b/>
                          <w:sz w:val="28"/>
                          <w:szCs w:val="28"/>
                        </w:rPr>
                        <w:t xml:space="preserve">  </w:t>
                      </w:r>
                      <w:r w:rsidR="004726D8" w:rsidRPr="00B61870">
                        <w:rPr>
                          <w:b/>
                          <w:sz w:val="28"/>
                          <w:szCs w:val="28"/>
                        </w:rPr>
                        <w:t xml:space="preserve">Step </w:t>
                      </w:r>
                      <w:r w:rsidR="004726D8">
                        <w:rPr>
                          <w:b/>
                          <w:sz w:val="28"/>
                          <w:szCs w:val="28"/>
                        </w:rPr>
                        <w:t>2.</w:t>
                      </w:r>
                      <w:r w:rsidR="00164410">
                        <w:rPr>
                          <w:b/>
                          <w:sz w:val="28"/>
                          <w:szCs w:val="28"/>
                        </w:rPr>
                        <w:t xml:space="preserve">  </w:t>
                      </w:r>
                      <w:r w:rsidR="005D23B3">
                        <w:rPr>
                          <w:b/>
                          <w:sz w:val="28"/>
                          <w:szCs w:val="28"/>
                        </w:rPr>
                        <w:t xml:space="preserve">Supervisor Creates Plan (Task 1)  </w:t>
                      </w:r>
                      <w:r w:rsidR="0001436C">
                        <w:rPr>
                          <w:b/>
                          <w:sz w:val="28"/>
                          <w:szCs w:val="28"/>
                        </w:rPr>
                        <w:t xml:space="preserve">                                                                                </w:t>
                      </w:r>
                      <w:r w:rsidR="004D7BA9">
                        <w:rPr>
                          <w:b/>
                          <w:sz w:val="28"/>
                          <w:szCs w:val="28"/>
                        </w:rPr>
                        <w:t>May 15 – July 15</w:t>
                      </w:r>
                    </w:p>
                  </w:txbxContent>
                </v:textbox>
                <w10:wrap type="square"/>
              </v:shape>
            </w:pict>
          </mc:Fallback>
        </mc:AlternateContent>
      </w:r>
      <w:r w:rsidR="004726D8">
        <w:t xml:space="preserve">  Once logged into the module, click on the three blue dots in the upper left-hand corner of your screen and choose ePerformance.  This will take you to your home page and ‘Your Action Items’</w:t>
      </w:r>
    </w:p>
    <w:p w14:paraId="51F986E1" w14:textId="11327588" w:rsidR="005D23B3" w:rsidRDefault="005D23B3" w:rsidP="00926BB2">
      <w:pPr>
        <w:pStyle w:val="ListParagraph"/>
        <w:numPr>
          <w:ilvl w:val="0"/>
          <w:numId w:val="3"/>
        </w:numPr>
      </w:pPr>
      <w:r>
        <w:t>At your home page under ‘Your Action Items’ select ‘Supervisor Creates Plan</w:t>
      </w:r>
      <w:r w:rsidR="00C615AA">
        <w:t>’</w:t>
      </w:r>
      <w:r>
        <w:t>.</w:t>
      </w:r>
    </w:p>
    <w:p w14:paraId="27586E70" w14:textId="7573C811" w:rsidR="005D23B3" w:rsidRDefault="005D23B3" w:rsidP="00926BB2">
      <w:pPr>
        <w:pStyle w:val="ListParagraph"/>
        <w:numPr>
          <w:ilvl w:val="0"/>
          <w:numId w:val="3"/>
        </w:numPr>
      </w:pPr>
      <w:r>
        <w:t>Enter the Institutional Goals (must equal 50%), Individual Goals (at least 3 and must equal 50%) and a Talent Development Goal</w:t>
      </w:r>
      <w:r w:rsidR="00926BB2">
        <w:t xml:space="preserve"> and click ‘Next’</w:t>
      </w:r>
    </w:p>
    <w:p w14:paraId="6056B147" w14:textId="4CF1AE8B" w:rsidR="005D23B3" w:rsidRDefault="00926BB2" w:rsidP="00926BB2">
      <w:pPr>
        <w:pStyle w:val="ListParagraph"/>
        <w:numPr>
          <w:ilvl w:val="0"/>
          <w:numId w:val="3"/>
        </w:numPr>
      </w:pPr>
      <w:r>
        <w:t>After goals are entered click ‘Complete’ to send the task to the Next-Level Supervisor</w:t>
      </w:r>
    </w:p>
    <w:p w14:paraId="6EC1EBFA" w14:textId="23701C31" w:rsidR="00926BB2" w:rsidRDefault="00926BB2" w:rsidP="00926BB2">
      <w:pPr>
        <w:pStyle w:val="ListParagraph"/>
        <w:numPr>
          <w:ilvl w:val="0"/>
          <w:numId w:val="3"/>
        </w:numPr>
      </w:pPr>
      <w:r w:rsidRPr="007841C8">
        <w:rPr>
          <w:b/>
          <w:noProof/>
          <w:sz w:val="24"/>
          <w:szCs w:val="24"/>
        </w:rPr>
        <mc:AlternateContent>
          <mc:Choice Requires="wps">
            <w:drawing>
              <wp:anchor distT="45720" distB="45720" distL="114300" distR="114300" simplePos="0" relativeHeight="251665408" behindDoc="0" locked="0" layoutInCell="1" allowOverlap="1" wp14:anchorId="6F038ED2" wp14:editId="129A704D">
                <wp:simplePos x="0" y="0"/>
                <wp:positionH relativeFrom="column">
                  <wp:posOffset>-914400</wp:posOffset>
                </wp:positionH>
                <wp:positionV relativeFrom="paragraph">
                  <wp:posOffset>266065</wp:posOffset>
                </wp:positionV>
                <wp:extent cx="7839075" cy="342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342900"/>
                        </a:xfrm>
                        <a:prstGeom prst="rect">
                          <a:avLst/>
                        </a:prstGeom>
                        <a:solidFill>
                          <a:srgbClr val="002060"/>
                        </a:solidFill>
                        <a:ln w="9525">
                          <a:solidFill>
                            <a:srgbClr val="000000"/>
                          </a:solidFill>
                          <a:miter lim="800000"/>
                          <a:headEnd/>
                          <a:tailEnd/>
                        </a:ln>
                      </wps:spPr>
                      <wps:txbx>
                        <w:txbxContent>
                          <w:p w14:paraId="65127EC0" w14:textId="3C797878" w:rsidR="00926BB2" w:rsidRPr="00B61870" w:rsidRDefault="00DD4EA6" w:rsidP="00926BB2">
                            <w:pPr>
                              <w:rPr>
                                <w:b/>
                                <w:sz w:val="28"/>
                                <w:szCs w:val="28"/>
                              </w:rPr>
                            </w:pPr>
                            <w:r>
                              <w:rPr>
                                <w:b/>
                                <w:sz w:val="28"/>
                                <w:szCs w:val="28"/>
                              </w:rPr>
                              <w:t xml:space="preserve">  </w:t>
                            </w:r>
                            <w:r w:rsidR="00926BB2" w:rsidRPr="00B61870">
                              <w:rPr>
                                <w:b/>
                                <w:sz w:val="28"/>
                                <w:szCs w:val="28"/>
                              </w:rPr>
                              <w:t xml:space="preserve">Step </w:t>
                            </w:r>
                            <w:r w:rsidR="00926BB2">
                              <w:rPr>
                                <w:b/>
                                <w:sz w:val="28"/>
                                <w:szCs w:val="28"/>
                              </w:rPr>
                              <w:t>3.  Next-Level Supervisor Approval</w:t>
                            </w:r>
                            <w:r w:rsidR="007A42A0">
                              <w:rPr>
                                <w:b/>
                                <w:sz w:val="28"/>
                                <w:szCs w:val="28"/>
                              </w:rPr>
                              <w:t xml:space="preserve"> </w:t>
                            </w:r>
                            <w:r w:rsidR="00926BB2">
                              <w:rPr>
                                <w:b/>
                                <w:sz w:val="28"/>
                                <w:szCs w:val="28"/>
                              </w:rPr>
                              <w:t xml:space="preserve">(Task 2)  </w:t>
                            </w:r>
                            <w:r w:rsidR="0001436C">
                              <w:rPr>
                                <w:b/>
                                <w:sz w:val="28"/>
                                <w:szCs w:val="28"/>
                              </w:rPr>
                              <w:t xml:space="preserve">                                                                  </w:t>
                            </w:r>
                            <w:r w:rsidR="004D7BA9">
                              <w:rPr>
                                <w:b/>
                                <w:sz w:val="28"/>
                                <w:szCs w:val="28"/>
                              </w:rPr>
                              <w:t>May 15 – July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8ED2" id="Text Box 3" o:spid="_x0000_s1029" type="#_x0000_t202" style="position:absolute;left:0;text-align:left;margin-left:-1in;margin-top:20.95pt;width:617.2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" fillcolor="#002060">
                <v:textbox>
                  <w:txbxContent>
                    <w:p w14:paraId="65127EC0" w14:textId="3C797878" w:rsidR="00926BB2" w:rsidRPr="00B61870" w:rsidRDefault="00DD4EA6" w:rsidP="00926BB2">
                      <w:pPr>
                        <w:rPr>
                          <w:b/>
                          <w:sz w:val="28"/>
                          <w:szCs w:val="28"/>
                        </w:rPr>
                      </w:pPr>
                      <w:r>
                        <w:rPr>
                          <w:b/>
                          <w:sz w:val="28"/>
                          <w:szCs w:val="28"/>
                        </w:rPr>
                        <w:t xml:space="preserve">  </w:t>
                      </w:r>
                      <w:r w:rsidR="00926BB2" w:rsidRPr="00B61870">
                        <w:rPr>
                          <w:b/>
                          <w:sz w:val="28"/>
                          <w:szCs w:val="28"/>
                        </w:rPr>
                        <w:t xml:space="preserve">Step </w:t>
                      </w:r>
                      <w:r w:rsidR="00926BB2">
                        <w:rPr>
                          <w:b/>
                          <w:sz w:val="28"/>
                          <w:szCs w:val="28"/>
                        </w:rPr>
                        <w:t>3.  Next-Level Supervisor Approval</w:t>
                      </w:r>
                      <w:r w:rsidR="007A42A0">
                        <w:rPr>
                          <w:b/>
                          <w:sz w:val="28"/>
                          <w:szCs w:val="28"/>
                        </w:rPr>
                        <w:t xml:space="preserve"> </w:t>
                      </w:r>
                      <w:r w:rsidR="00926BB2">
                        <w:rPr>
                          <w:b/>
                          <w:sz w:val="28"/>
                          <w:szCs w:val="28"/>
                        </w:rPr>
                        <w:t xml:space="preserve">(Task 2)  </w:t>
                      </w:r>
                      <w:r w:rsidR="0001436C">
                        <w:rPr>
                          <w:b/>
                          <w:sz w:val="28"/>
                          <w:szCs w:val="28"/>
                        </w:rPr>
                        <w:t xml:space="preserve">                                                                  </w:t>
                      </w:r>
                      <w:r w:rsidR="004D7BA9">
                        <w:rPr>
                          <w:b/>
                          <w:sz w:val="28"/>
                          <w:szCs w:val="28"/>
                        </w:rPr>
                        <w:t>May 15 – July 15</w:t>
                      </w:r>
                    </w:p>
                  </w:txbxContent>
                </v:textbox>
                <w10:wrap type="square"/>
              </v:shape>
            </w:pict>
          </mc:Fallback>
        </mc:AlternateContent>
      </w:r>
      <w:r>
        <w:t>The task is now complete.</w:t>
      </w:r>
    </w:p>
    <w:p w14:paraId="74D6F945" w14:textId="7625D016" w:rsidR="003A1EF7" w:rsidRDefault="003E2CC0" w:rsidP="003A1EF7">
      <w:pPr>
        <w:pStyle w:val="ListParagraph"/>
        <w:numPr>
          <w:ilvl w:val="0"/>
          <w:numId w:val="4"/>
        </w:numPr>
      </w:pPr>
      <w:r>
        <w:t xml:space="preserve">At your home page under ‘Your Action Items’ </w:t>
      </w:r>
      <w:r w:rsidR="00C615AA">
        <w:t>select ‘Next-Level Supervisor Approval’ for the employee under the item tab</w:t>
      </w:r>
      <w:r w:rsidR="003A1EF7">
        <w:t>.</w:t>
      </w:r>
    </w:p>
    <w:p w14:paraId="654AF0C3" w14:textId="1B8E76A8" w:rsidR="003A1EF7" w:rsidRDefault="00C615AA" w:rsidP="003A1EF7">
      <w:pPr>
        <w:pStyle w:val="ListParagraph"/>
        <w:numPr>
          <w:ilvl w:val="0"/>
          <w:numId w:val="4"/>
        </w:numPr>
      </w:pPr>
      <w:r>
        <w:t>If all goals have been  entered correctly and the weights are 100%, you can approve it at the bottom of your screen or via the blue ‘Action’ button near the top right of the page.  Once approved the step will move back to the immediate supervisor for the next step in the process.</w:t>
      </w:r>
    </w:p>
    <w:p w14:paraId="55B53BF0" w14:textId="02C25630" w:rsidR="00C615AA" w:rsidRDefault="00C615AA" w:rsidP="003A1EF7">
      <w:pPr>
        <w:pStyle w:val="ListParagraph"/>
        <w:numPr>
          <w:ilvl w:val="0"/>
          <w:numId w:val="4"/>
        </w:numPr>
      </w:pPr>
      <w:r>
        <w:t>If you need to send the plan back for revision you will select the ‘Return’ option.  If you return the plan, you need to provide comments in the box at the bottom of the screen explaining why you are sending the plan back for revision.</w:t>
      </w:r>
    </w:p>
    <w:p w14:paraId="65F6764D" w14:textId="71703363" w:rsidR="00963657" w:rsidRDefault="003A1EF7" w:rsidP="00150519">
      <w:pPr>
        <w:pStyle w:val="ListParagraph"/>
        <w:numPr>
          <w:ilvl w:val="0"/>
          <w:numId w:val="4"/>
        </w:numPr>
      </w:pPr>
      <w:r w:rsidRPr="007841C8">
        <w:rPr>
          <w:noProof/>
        </w:rPr>
        <mc:AlternateContent>
          <mc:Choice Requires="wps">
            <w:drawing>
              <wp:anchor distT="45720" distB="45720" distL="114300" distR="114300" simplePos="0" relativeHeight="251667456" behindDoc="0" locked="0" layoutInCell="1" allowOverlap="1" wp14:anchorId="40C84225" wp14:editId="78BD465C">
                <wp:simplePos x="0" y="0"/>
                <wp:positionH relativeFrom="column">
                  <wp:posOffset>-914400</wp:posOffset>
                </wp:positionH>
                <wp:positionV relativeFrom="paragraph">
                  <wp:posOffset>285750</wp:posOffset>
                </wp:positionV>
                <wp:extent cx="7877175" cy="34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342900"/>
                        </a:xfrm>
                        <a:prstGeom prst="rect">
                          <a:avLst/>
                        </a:prstGeom>
                        <a:solidFill>
                          <a:srgbClr val="002060"/>
                        </a:solidFill>
                        <a:ln w="9525">
                          <a:solidFill>
                            <a:srgbClr val="000000"/>
                          </a:solidFill>
                          <a:miter lim="800000"/>
                          <a:headEnd/>
                          <a:tailEnd/>
                        </a:ln>
                      </wps:spPr>
                      <wps:txbx>
                        <w:txbxContent>
                          <w:p w14:paraId="23821A83" w14:textId="2DF5F325" w:rsidR="003A1EF7" w:rsidRPr="00B61870" w:rsidRDefault="00DD4EA6" w:rsidP="003A1EF7">
                            <w:pPr>
                              <w:rPr>
                                <w:b/>
                                <w:sz w:val="28"/>
                                <w:szCs w:val="28"/>
                              </w:rPr>
                            </w:pPr>
                            <w:r>
                              <w:rPr>
                                <w:b/>
                                <w:sz w:val="28"/>
                                <w:szCs w:val="28"/>
                              </w:rPr>
                              <w:t xml:space="preserve">  </w:t>
                            </w:r>
                            <w:r w:rsidR="003A1EF7" w:rsidRPr="00B61870">
                              <w:rPr>
                                <w:b/>
                                <w:sz w:val="28"/>
                                <w:szCs w:val="28"/>
                              </w:rPr>
                              <w:t xml:space="preserve">Step </w:t>
                            </w:r>
                            <w:r w:rsidR="00DB251A">
                              <w:rPr>
                                <w:b/>
                                <w:sz w:val="28"/>
                                <w:szCs w:val="28"/>
                              </w:rPr>
                              <w:t>4.</w:t>
                            </w:r>
                            <w:r w:rsidR="003A1EF7">
                              <w:rPr>
                                <w:b/>
                                <w:sz w:val="28"/>
                                <w:szCs w:val="28"/>
                              </w:rPr>
                              <w:t xml:space="preserve">  </w:t>
                            </w:r>
                            <w:r w:rsidR="00DB251A">
                              <w:rPr>
                                <w:b/>
                                <w:sz w:val="28"/>
                                <w:szCs w:val="28"/>
                              </w:rPr>
                              <w:t>Supervisor Appraisal</w:t>
                            </w:r>
                            <w:r w:rsidR="003A1EF7">
                              <w:rPr>
                                <w:b/>
                                <w:sz w:val="28"/>
                                <w:szCs w:val="28"/>
                              </w:rPr>
                              <w:t xml:space="preserve"> (Task </w:t>
                            </w:r>
                            <w:r w:rsidR="00DB251A">
                              <w:rPr>
                                <w:b/>
                                <w:sz w:val="28"/>
                                <w:szCs w:val="28"/>
                              </w:rPr>
                              <w:t>4</w:t>
                            </w:r>
                            <w:r w:rsidR="003A1EF7">
                              <w:rPr>
                                <w:b/>
                                <w:sz w:val="28"/>
                                <w:szCs w:val="28"/>
                              </w:rPr>
                              <w:t xml:space="preserve">)  </w:t>
                            </w:r>
                            <w:r w:rsidR="0001436C">
                              <w:rPr>
                                <w:b/>
                                <w:sz w:val="28"/>
                                <w:szCs w:val="28"/>
                              </w:rPr>
                              <w:t xml:space="preserve">                                                                                   </w:t>
                            </w:r>
                            <w:r w:rsidR="00DB251A">
                              <w:rPr>
                                <w:b/>
                                <w:sz w:val="28"/>
                                <w:szCs w:val="28"/>
                              </w:rPr>
                              <w:t>March 1</w:t>
                            </w:r>
                            <w:r w:rsidR="004D7BA9">
                              <w:rPr>
                                <w:b/>
                                <w:sz w:val="28"/>
                                <w:szCs w:val="28"/>
                              </w:rPr>
                              <w:t xml:space="preserve"> – April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84225" id="_x0000_s1030" type="#_x0000_t202" style="position:absolute;left:0;text-align:left;margin-left:-1in;margin-top:22.5pt;width:620.2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" fillcolor="#002060">
                <v:textbox>
                  <w:txbxContent>
                    <w:p w14:paraId="23821A83" w14:textId="2DF5F325" w:rsidR="003A1EF7" w:rsidRPr="00B61870" w:rsidRDefault="00DD4EA6" w:rsidP="003A1EF7">
                      <w:pPr>
                        <w:rPr>
                          <w:b/>
                          <w:sz w:val="28"/>
                          <w:szCs w:val="28"/>
                        </w:rPr>
                      </w:pPr>
                      <w:r>
                        <w:rPr>
                          <w:b/>
                          <w:sz w:val="28"/>
                          <w:szCs w:val="28"/>
                        </w:rPr>
                        <w:t xml:space="preserve">  </w:t>
                      </w:r>
                      <w:r w:rsidR="003A1EF7" w:rsidRPr="00B61870">
                        <w:rPr>
                          <w:b/>
                          <w:sz w:val="28"/>
                          <w:szCs w:val="28"/>
                        </w:rPr>
                        <w:t xml:space="preserve">Step </w:t>
                      </w:r>
                      <w:r w:rsidR="00DB251A">
                        <w:rPr>
                          <w:b/>
                          <w:sz w:val="28"/>
                          <w:szCs w:val="28"/>
                        </w:rPr>
                        <w:t>4.</w:t>
                      </w:r>
                      <w:r w:rsidR="003A1EF7">
                        <w:rPr>
                          <w:b/>
                          <w:sz w:val="28"/>
                          <w:szCs w:val="28"/>
                        </w:rPr>
                        <w:t xml:space="preserve">  </w:t>
                      </w:r>
                      <w:r w:rsidR="00DB251A">
                        <w:rPr>
                          <w:b/>
                          <w:sz w:val="28"/>
                          <w:szCs w:val="28"/>
                        </w:rPr>
                        <w:t>Supervisor Appraisal</w:t>
                      </w:r>
                      <w:r w:rsidR="003A1EF7">
                        <w:rPr>
                          <w:b/>
                          <w:sz w:val="28"/>
                          <w:szCs w:val="28"/>
                        </w:rPr>
                        <w:t xml:space="preserve"> (Task </w:t>
                      </w:r>
                      <w:r w:rsidR="00DB251A">
                        <w:rPr>
                          <w:b/>
                          <w:sz w:val="28"/>
                          <w:szCs w:val="28"/>
                        </w:rPr>
                        <w:t>4</w:t>
                      </w:r>
                      <w:r w:rsidR="003A1EF7">
                        <w:rPr>
                          <w:b/>
                          <w:sz w:val="28"/>
                          <w:szCs w:val="28"/>
                        </w:rPr>
                        <w:t xml:space="preserve">)  </w:t>
                      </w:r>
                      <w:r w:rsidR="0001436C">
                        <w:rPr>
                          <w:b/>
                          <w:sz w:val="28"/>
                          <w:szCs w:val="28"/>
                        </w:rPr>
                        <w:t xml:space="preserve">                                                                                   </w:t>
                      </w:r>
                      <w:r w:rsidR="00DB251A">
                        <w:rPr>
                          <w:b/>
                          <w:sz w:val="28"/>
                          <w:szCs w:val="28"/>
                        </w:rPr>
                        <w:t>March 1</w:t>
                      </w:r>
                      <w:r w:rsidR="004D7BA9">
                        <w:rPr>
                          <w:b/>
                          <w:sz w:val="28"/>
                          <w:szCs w:val="28"/>
                        </w:rPr>
                        <w:t xml:space="preserve"> – April 30</w:t>
                      </w:r>
                    </w:p>
                  </w:txbxContent>
                </v:textbox>
                <w10:wrap type="square"/>
              </v:shape>
            </w:pict>
          </mc:Fallback>
        </mc:AlternateContent>
      </w:r>
      <w:r w:rsidR="00C615AA">
        <w:t>If approved the task is now complete.</w:t>
      </w:r>
    </w:p>
    <w:p w14:paraId="78705645" w14:textId="1458031C" w:rsidR="00DB251A" w:rsidRDefault="00DB251A" w:rsidP="00FE46C3">
      <w:pPr>
        <w:pStyle w:val="ListParagraph"/>
        <w:numPr>
          <w:ilvl w:val="0"/>
          <w:numId w:val="12"/>
        </w:numPr>
      </w:pPr>
      <w:r>
        <w:t>At your home page under ‘Your Action Items’ select ‘Supervisor Appraisal’ for selected employee.</w:t>
      </w:r>
    </w:p>
    <w:p w14:paraId="262B45B9" w14:textId="65B44897" w:rsidR="00DB251A" w:rsidRDefault="00DB251A" w:rsidP="00FE46C3">
      <w:pPr>
        <w:pStyle w:val="ListParagraph"/>
        <w:numPr>
          <w:ilvl w:val="0"/>
          <w:numId w:val="12"/>
        </w:numPr>
      </w:pPr>
      <w:r>
        <w:t>Enter ratings for Individual and Institutional goals.  If you enter any rating other than ‘Meets Expectations’, you will need to enter comments in the boxes below the rating to support it.  Your may also attach any documents to support the rating.</w:t>
      </w:r>
    </w:p>
    <w:p w14:paraId="3D4E7B3E" w14:textId="5301FD7B" w:rsidR="00DB251A" w:rsidRDefault="00DB251A" w:rsidP="00FE46C3">
      <w:pPr>
        <w:pStyle w:val="ListParagraph"/>
        <w:numPr>
          <w:ilvl w:val="0"/>
          <w:numId w:val="12"/>
        </w:numPr>
      </w:pPr>
      <w:r>
        <w:t>After all ratings and comments are entered click ‘Complete’ to send the task to the Next-Level Supervisor.</w:t>
      </w:r>
    </w:p>
    <w:p w14:paraId="1511AF15" w14:textId="59AEC562" w:rsidR="00DB251A" w:rsidRDefault="00DB251A" w:rsidP="00FE46C3">
      <w:pPr>
        <w:pStyle w:val="ListParagraph"/>
        <w:numPr>
          <w:ilvl w:val="0"/>
          <w:numId w:val="12"/>
        </w:numPr>
      </w:pPr>
      <w:r>
        <w:t>The task is now complete.</w:t>
      </w:r>
    </w:p>
    <w:p w14:paraId="15494F9F" w14:textId="58CFFA35" w:rsidR="00285B3B" w:rsidRDefault="00DB251A" w:rsidP="00285B3B">
      <w:r>
        <w:rPr>
          <w:noProof/>
        </w:rPr>
        <w:drawing>
          <wp:anchor distT="0" distB="0" distL="114300" distR="114300" simplePos="0" relativeHeight="251671552" behindDoc="0" locked="0" layoutInCell="1" allowOverlap="1" wp14:anchorId="1DD4681C" wp14:editId="4CA94705">
            <wp:simplePos x="0" y="0"/>
            <wp:positionH relativeFrom="column">
              <wp:posOffset>6254115</wp:posOffset>
            </wp:positionH>
            <wp:positionV relativeFrom="paragraph">
              <wp:posOffset>592455</wp:posOffset>
            </wp:positionV>
            <wp:extent cx="552450" cy="552450"/>
            <wp:effectExtent l="0" t="0" r="0" b="0"/>
            <wp:wrapNone/>
            <wp:docPr id="13" name="Picture 3" descr="A picture containing vector graphics&#10;&#10;Description generated with high confidence">
              <a:extLst xmlns:a="http://schemas.openxmlformats.org/drawingml/2006/main">
                <a:ext uri="{FF2B5EF4-FFF2-40B4-BE49-F238E27FC236}">
                  <a16:creationId xmlns:a16="http://schemas.microsoft.com/office/drawing/2014/main" id="{21A1EB26-83CE-4656-A124-A06267AD3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vector graphics&#10;&#10;Description generated with high confidence">
                      <a:extLst>
                        <a:ext uri="{FF2B5EF4-FFF2-40B4-BE49-F238E27FC236}">
                          <a16:creationId xmlns:a16="http://schemas.microsoft.com/office/drawing/2014/main" id="{21A1EB26-83CE-4656-A124-A06267AD35D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9504" behindDoc="0" locked="0" layoutInCell="1" allowOverlap="1" wp14:anchorId="028A81A6" wp14:editId="2B38EE4B">
                <wp:simplePos x="0" y="0"/>
                <wp:positionH relativeFrom="margin">
                  <wp:posOffset>-895350</wp:posOffset>
                </wp:positionH>
                <wp:positionV relativeFrom="margin">
                  <wp:posOffset>8509635</wp:posOffset>
                </wp:positionV>
                <wp:extent cx="7829550" cy="612775"/>
                <wp:effectExtent l="0" t="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612775"/>
                        </a:xfrm>
                        <a:prstGeom prst="rect">
                          <a:avLst/>
                        </a:prstGeom>
                        <a:solidFill>
                          <a:srgbClr val="002060"/>
                        </a:solidFill>
                        <a:ln w="9525">
                          <a:solidFill>
                            <a:srgbClr val="000000"/>
                          </a:solidFill>
                          <a:miter lim="800000"/>
                          <a:headEnd/>
                          <a:tailEnd/>
                        </a:ln>
                      </wps:spPr>
                      <wps:txbx>
                        <w:txbxContent>
                          <w:p w14:paraId="73EFB60A" w14:textId="77777777" w:rsidR="003A1EF7" w:rsidRPr="008E67FA" w:rsidRDefault="003A1EF7" w:rsidP="003A1EF7">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81A6" id="_x0000_s1031" type="#_x0000_t202" style="position:absolute;margin-left:-70.5pt;margin-top:670.05pt;width:616.5pt;height:4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" fillcolor="#002060">
                <v:textbox>
                  <w:txbxContent>
                    <w:p w14:paraId="73EFB60A" w14:textId="77777777" w:rsidR="003A1EF7" w:rsidRPr="008E67FA" w:rsidRDefault="003A1EF7" w:rsidP="003A1EF7">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v:textbox>
                <w10:wrap type="square" anchorx="margin" anchory="margin"/>
              </v:shape>
            </w:pict>
          </mc:Fallback>
        </mc:AlternateContent>
      </w:r>
    </w:p>
    <w:p w14:paraId="29EAEFC9" w14:textId="1352330D" w:rsidR="004C7ACD" w:rsidRDefault="00DD4EA6" w:rsidP="00B331BA">
      <w:pPr>
        <w:pStyle w:val="ListParagraph"/>
        <w:numPr>
          <w:ilvl w:val="0"/>
          <w:numId w:val="10"/>
        </w:numPr>
        <w:ind w:left="-630"/>
      </w:pPr>
      <w:r>
        <w:rPr>
          <w:noProof/>
        </w:rPr>
        <w:lastRenderedPageBreak/>
        <w:drawing>
          <wp:anchor distT="0" distB="0" distL="114300" distR="114300" simplePos="0" relativeHeight="251674624" behindDoc="0" locked="0" layoutInCell="1" allowOverlap="1" wp14:anchorId="6010C212" wp14:editId="558244F1">
            <wp:simplePos x="0" y="0"/>
            <wp:positionH relativeFrom="column">
              <wp:posOffset>3800475</wp:posOffset>
            </wp:positionH>
            <wp:positionV relativeFrom="page">
              <wp:posOffset>161333</wp:posOffset>
            </wp:positionV>
            <wp:extent cx="2862072" cy="9601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072" cy="960120"/>
                    </a:xfrm>
                    <a:prstGeom prst="rect">
                      <a:avLst/>
                    </a:prstGeom>
                  </pic:spPr>
                </pic:pic>
              </a:graphicData>
            </a:graphic>
            <wp14:sizeRelH relativeFrom="margin">
              <wp14:pctWidth>0</wp14:pctWidth>
            </wp14:sizeRelH>
            <wp14:sizeRelV relativeFrom="margin">
              <wp14:pctHeight>0</wp14:pctHeight>
            </wp14:sizeRelV>
          </wp:anchor>
        </w:drawing>
      </w:r>
      <w:r w:rsidR="006077C5" w:rsidRPr="00C4710D">
        <w:rPr>
          <w:noProof/>
        </w:rPr>
        <mc:AlternateContent>
          <mc:Choice Requires="wps">
            <w:drawing>
              <wp:anchor distT="45720" distB="45720" distL="114300" distR="114300" simplePos="0" relativeHeight="251680768" behindDoc="0" locked="0" layoutInCell="1" allowOverlap="1" wp14:anchorId="307335D0" wp14:editId="276DE17E">
                <wp:simplePos x="0" y="0"/>
                <wp:positionH relativeFrom="column">
                  <wp:posOffset>-914400</wp:posOffset>
                </wp:positionH>
                <wp:positionV relativeFrom="paragraph">
                  <wp:posOffset>457200</wp:posOffset>
                </wp:positionV>
                <wp:extent cx="7918450" cy="3429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0" cy="342900"/>
                        </a:xfrm>
                        <a:prstGeom prst="rect">
                          <a:avLst/>
                        </a:prstGeom>
                        <a:solidFill>
                          <a:srgbClr val="002060"/>
                        </a:solidFill>
                        <a:ln w="9525">
                          <a:solidFill>
                            <a:srgbClr val="000000"/>
                          </a:solidFill>
                          <a:miter lim="800000"/>
                          <a:headEnd/>
                          <a:tailEnd/>
                        </a:ln>
                      </wps:spPr>
                      <wps:txbx>
                        <w:txbxContent>
                          <w:p w14:paraId="29CCDB1C" w14:textId="731422B6" w:rsidR="004C7ACD" w:rsidRPr="00B61870" w:rsidRDefault="00DD4EA6" w:rsidP="004C7ACD">
                            <w:pPr>
                              <w:rPr>
                                <w:b/>
                                <w:sz w:val="28"/>
                                <w:szCs w:val="28"/>
                              </w:rPr>
                            </w:pPr>
                            <w:r>
                              <w:rPr>
                                <w:b/>
                                <w:sz w:val="28"/>
                                <w:szCs w:val="28"/>
                              </w:rPr>
                              <w:t xml:space="preserve">  </w:t>
                            </w:r>
                            <w:r w:rsidR="004C7ACD" w:rsidRPr="00B61870">
                              <w:rPr>
                                <w:b/>
                                <w:sz w:val="28"/>
                                <w:szCs w:val="28"/>
                              </w:rPr>
                              <w:t xml:space="preserve">Step </w:t>
                            </w:r>
                            <w:r w:rsidR="006077C5">
                              <w:rPr>
                                <w:b/>
                                <w:sz w:val="28"/>
                                <w:szCs w:val="28"/>
                              </w:rPr>
                              <w:t>5</w:t>
                            </w:r>
                            <w:r w:rsidR="004C7ACD">
                              <w:rPr>
                                <w:b/>
                                <w:sz w:val="28"/>
                                <w:szCs w:val="28"/>
                              </w:rPr>
                              <w:t xml:space="preserve">.  Next Level Supervisor Approves Appraisal (Task </w:t>
                            </w:r>
                            <w:r w:rsidR="00B331BA">
                              <w:rPr>
                                <w:b/>
                                <w:sz w:val="28"/>
                                <w:szCs w:val="28"/>
                              </w:rPr>
                              <w:t>5</w:t>
                            </w:r>
                            <w:r w:rsidR="004C7ACD">
                              <w:rPr>
                                <w:b/>
                                <w:sz w:val="28"/>
                                <w:szCs w:val="28"/>
                              </w:rPr>
                              <w:t xml:space="preserve">) </w:t>
                            </w:r>
                            <w:r w:rsidR="0001436C">
                              <w:rPr>
                                <w:b/>
                                <w:sz w:val="28"/>
                                <w:szCs w:val="28"/>
                              </w:rPr>
                              <w:t xml:space="preserve">                                             </w:t>
                            </w:r>
                            <w:r w:rsidR="004C7ACD">
                              <w:rPr>
                                <w:b/>
                                <w:sz w:val="28"/>
                                <w:szCs w:val="28"/>
                              </w:rPr>
                              <w:t>March 1</w:t>
                            </w:r>
                            <w:r w:rsidR="004D7BA9">
                              <w:rPr>
                                <w:b/>
                                <w:sz w:val="28"/>
                                <w:szCs w:val="28"/>
                              </w:rPr>
                              <w:t xml:space="preserve"> – April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335D0" id="_x0000_s1032" type="#_x0000_t202" style="position:absolute;left:0;text-align:left;margin-left:-1in;margin-top:36pt;width:623.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" fillcolor="#002060">
                <v:textbox>
                  <w:txbxContent>
                    <w:p w14:paraId="29CCDB1C" w14:textId="731422B6" w:rsidR="004C7ACD" w:rsidRPr="00B61870" w:rsidRDefault="00DD4EA6" w:rsidP="004C7ACD">
                      <w:pPr>
                        <w:rPr>
                          <w:b/>
                          <w:sz w:val="28"/>
                          <w:szCs w:val="28"/>
                        </w:rPr>
                      </w:pPr>
                      <w:r>
                        <w:rPr>
                          <w:b/>
                          <w:sz w:val="28"/>
                          <w:szCs w:val="28"/>
                        </w:rPr>
                        <w:t xml:space="preserve">  </w:t>
                      </w:r>
                      <w:r w:rsidR="004C7ACD" w:rsidRPr="00B61870">
                        <w:rPr>
                          <w:b/>
                          <w:sz w:val="28"/>
                          <w:szCs w:val="28"/>
                        </w:rPr>
                        <w:t xml:space="preserve">Step </w:t>
                      </w:r>
                      <w:r w:rsidR="006077C5">
                        <w:rPr>
                          <w:b/>
                          <w:sz w:val="28"/>
                          <w:szCs w:val="28"/>
                        </w:rPr>
                        <w:t>5</w:t>
                      </w:r>
                      <w:r w:rsidR="004C7ACD">
                        <w:rPr>
                          <w:b/>
                          <w:sz w:val="28"/>
                          <w:szCs w:val="28"/>
                        </w:rPr>
                        <w:t xml:space="preserve">.  Next Level Supervisor Approves Appraisal (Task </w:t>
                      </w:r>
                      <w:r w:rsidR="00B331BA">
                        <w:rPr>
                          <w:b/>
                          <w:sz w:val="28"/>
                          <w:szCs w:val="28"/>
                        </w:rPr>
                        <w:t>5</w:t>
                      </w:r>
                      <w:r w:rsidR="004C7ACD">
                        <w:rPr>
                          <w:b/>
                          <w:sz w:val="28"/>
                          <w:szCs w:val="28"/>
                        </w:rPr>
                        <w:t xml:space="preserve">) </w:t>
                      </w:r>
                      <w:r w:rsidR="0001436C">
                        <w:rPr>
                          <w:b/>
                          <w:sz w:val="28"/>
                          <w:szCs w:val="28"/>
                        </w:rPr>
                        <w:t xml:space="preserve">                                             </w:t>
                      </w:r>
                      <w:r w:rsidR="004C7ACD">
                        <w:rPr>
                          <w:b/>
                          <w:sz w:val="28"/>
                          <w:szCs w:val="28"/>
                        </w:rPr>
                        <w:t>March 1</w:t>
                      </w:r>
                      <w:r w:rsidR="004D7BA9">
                        <w:rPr>
                          <w:b/>
                          <w:sz w:val="28"/>
                          <w:szCs w:val="28"/>
                        </w:rPr>
                        <w:t xml:space="preserve"> – April 30</w:t>
                      </w:r>
                    </w:p>
                  </w:txbxContent>
                </v:textbox>
                <w10:wrap type="square"/>
              </v:shape>
            </w:pict>
          </mc:Fallback>
        </mc:AlternateContent>
      </w:r>
      <w:r w:rsidR="00150519">
        <w:rPr>
          <w:noProof/>
        </w:rPr>
        <mc:AlternateContent>
          <mc:Choice Requires="wps">
            <w:drawing>
              <wp:anchor distT="45720" distB="45720" distL="114300" distR="114300" simplePos="0" relativeHeight="251673600" behindDoc="0" locked="0" layoutInCell="1" allowOverlap="1" wp14:anchorId="73AA0408" wp14:editId="35174D49">
                <wp:simplePos x="0" y="0"/>
                <wp:positionH relativeFrom="margin">
                  <wp:posOffset>-923925</wp:posOffset>
                </wp:positionH>
                <wp:positionV relativeFrom="margin">
                  <wp:posOffset>-904240</wp:posOffset>
                </wp:positionV>
                <wp:extent cx="7829550" cy="1404620"/>
                <wp:effectExtent l="0" t="0" r="1905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404620"/>
                        </a:xfrm>
                        <a:prstGeom prst="rect">
                          <a:avLst/>
                        </a:prstGeom>
                        <a:solidFill>
                          <a:srgbClr val="002060"/>
                        </a:solidFill>
                        <a:ln w="9525">
                          <a:solidFill>
                            <a:srgbClr val="000000"/>
                          </a:solidFill>
                          <a:miter lim="800000"/>
                          <a:headEnd/>
                          <a:tailEnd/>
                        </a:ln>
                      </wps:spPr>
                      <wps:txbx>
                        <w:txbxContent>
                          <w:p w14:paraId="5C72F1CE" w14:textId="77777777" w:rsidR="00150519" w:rsidRDefault="00150519" w:rsidP="00150519">
                            <w:pPr>
                              <w:spacing w:after="0"/>
                              <w:rPr>
                                <w:sz w:val="96"/>
                                <w:szCs w:val="96"/>
                              </w:rPr>
                            </w:pPr>
                            <w:r>
                              <w:rPr>
                                <w:sz w:val="96"/>
                                <w:szCs w:val="96"/>
                              </w:rPr>
                              <w:t xml:space="preserve"> </w:t>
                            </w:r>
                            <w:r w:rsidRPr="00751F89">
                              <w:rPr>
                                <w:sz w:val="96"/>
                                <w:szCs w:val="96"/>
                              </w:rPr>
                              <w:t>ePerformance</w:t>
                            </w:r>
                          </w:p>
                          <w:p w14:paraId="40B3472C" w14:textId="4412240F" w:rsidR="00150519" w:rsidRPr="00751F89" w:rsidRDefault="00150519" w:rsidP="00150519">
                            <w:pPr>
                              <w:rPr>
                                <w:sz w:val="40"/>
                                <w:szCs w:val="40"/>
                              </w:rPr>
                            </w:pPr>
                            <w:r>
                              <w:rPr>
                                <w:sz w:val="40"/>
                                <w:szCs w:val="40"/>
                              </w:rPr>
                              <w:t xml:space="preserve">  SHRA Supervisor Quick Start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A0408" id="_x0000_s1033" type="#_x0000_t202" style="position:absolute;left:0;text-align:left;margin-left:-72.75pt;margin-top:-71.2pt;width:616.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" fillcolor="#002060">
                <v:textbox style="mso-fit-shape-to-text:t">
                  <w:txbxContent>
                    <w:p w14:paraId="5C72F1CE" w14:textId="77777777" w:rsidR="00150519" w:rsidRDefault="00150519" w:rsidP="00150519">
                      <w:pPr>
                        <w:spacing w:after="0"/>
                        <w:rPr>
                          <w:sz w:val="96"/>
                          <w:szCs w:val="96"/>
                        </w:rPr>
                      </w:pPr>
                      <w:r>
                        <w:rPr>
                          <w:sz w:val="96"/>
                          <w:szCs w:val="96"/>
                        </w:rPr>
                        <w:t xml:space="preserve"> </w:t>
                      </w:r>
                      <w:r w:rsidRPr="00751F89">
                        <w:rPr>
                          <w:sz w:val="96"/>
                          <w:szCs w:val="96"/>
                        </w:rPr>
                        <w:t>ePerformance</w:t>
                      </w:r>
                    </w:p>
                    <w:p w14:paraId="40B3472C" w14:textId="4412240F" w:rsidR="00150519" w:rsidRPr="00751F89" w:rsidRDefault="00150519" w:rsidP="00150519">
                      <w:pPr>
                        <w:rPr>
                          <w:sz w:val="40"/>
                          <w:szCs w:val="40"/>
                        </w:rPr>
                      </w:pPr>
                      <w:r>
                        <w:rPr>
                          <w:sz w:val="40"/>
                          <w:szCs w:val="40"/>
                        </w:rPr>
                        <w:t xml:space="preserve">  SHRA Supervisor Quick Start Guide</w:t>
                      </w:r>
                    </w:p>
                  </w:txbxContent>
                </v:textbox>
                <w10:wrap type="square" anchorx="margin" anchory="margin"/>
              </v:shape>
            </w:pict>
          </mc:Fallback>
        </mc:AlternateContent>
      </w:r>
      <w:r w:rsidR="004C7ACD">
        <w:t xml:space="preserve">At your home page under ‘Your Action Items’ select ‘Next-Level Supervisor Approves Appraisal’ for </w:t>
      </w:r>
      <w:r w:rsidR="00D51D3F">
        <w:t xml:space="preserve"> selected </w:t>
      </w:r>
      <w:r w:rsidR="004C7ACD">
        <w:t>employee.</w:t>
      </w:r>
    </w:p>
    <w:p w14:paraId="063FFE0F" w14:textId="4319FE26" w:rsidR="004C7ACD" w:rsidRDefault="004C7ACD" w:rsidP="004C7ACD">
      <w:pPr>
        <w:pStyle w:val="ListParagraph"/>
        <w:numPr>
          <w:ilvl w:val="0"/>
          <w:numId w:val="10"/>
        </w:numPr>
        <w:ind w:left="-630"/>
      </w:pPr>
      <w:r>
        <w:t xml:space="preserve">Ensure that the Appraisal is consistent and unbiased for the position.  If changes are required, click ‘Return’ to send the Appraisal back to the Immediate Supervisor for revisions.  If returned, comments must be entered </w:t>
      </w:r>
      <w:r w:rsidR="00B626ED">
        <w:t>to explain why revisions are required.</w:t>
      </w:r>
    </w:p>
    <w:p w14:paraId="4E6E0FC8" w14:textId="02842D3E" w:rsidR="00B626ED" w:rsidRDefault="00B626ED" w:rsidP="004C7ACD">
      <w:pPr>
        <w:pStyle w:val="ListParagraph"/>
        <w:numPr>
          <w:ilvl w:val="0"/>
          <w:numId w:val="10"/>
        </w:numPr>
        <w:ind w:left="-630"/>
      </w:pPr>
      <w:r>
        <w:t xml:space="preserve">If no changes are required click ‘Approve’ </w:t>
      </w:r>
    </w:p>
    <w:p w14:paraId="7088A98E" w14:textId="294B100A" w:rsidR="00B626ED" w:rsidRDefault="00B626ED" w:rsidP="004C7ACD">
      <w:pPr>
        <w:pStyle w:val="ListParagraph"/>
        <w:numPr>
          <w:ilvl w:val="0"/>
          <w:numId w:val="10"/>
        </w:numPr>
        <w:ind w:left="-630"/>
      </w:pPr>
      <w:r>
        <w:t>Your task is now complete.</w:t>
      </w:r>
    </w:p>
    <w:p w14:paraId="41F58A77" w14:textId="6C86541A" w:rsidR="00B626ED" w:rsidRDefault="00FE46C3" w:rsidP="006077C5">
      <w:pPr>
        <w:pStyle w:val="ListParagraph"/>
        <w:ind w:left="-630"/>
      </w:pPr>
      <w:r w:rsidRPr="007841C8">
        <w:rPr>
          <w:noProof/>
        </w:rPr>
        <mc:AlternateContent>
          <mc:Choice Requires="wps">
            <w:drawing>
              <wp:anchor distT="45720" distB="45720" distL="114300" distR="114300" simplePos="0" relativeHeight="251676672" behindDoc="0" locked="0" layoutInCell="1" allowOverlap="1" wp14:anchorId="7F9C121E" wp14:editId="25A34D1D">
                <wp:simplePos x="0" y="0"/>
                <wp:positionH relativeFrom="column">
                  <wp:posOffset>-914400</wp:posOffset>
                </wp:positionH>
                <wp:positionV relativeFrom="paragraph">
                  <wp:posOffset>342265</wp:posOffset>
                </wp:positionV>
                <wp:extent cx="8083550" cy="3429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0" cy="342900"/>
                        </a:xfrm>
                        <a:prstGeom prst="rect">
                          <a:avLst/>
                        </a:prstGeom>
                        <a:solidFill>
                          <a:srgbClr val="002060"/>
                        </a:solidFill>
                        <a:ln w="9525">
                          <a:solidFill>
                            <a:srgbClr val="000000"/>
                          </a:solidFill>
                          <a:miter lim="800000"/>
                          <a:headEnd/>
                          <a:tailEnd/>
                        </a:ln>
                      </wps:spPr>
                      <wps:txbx>
                        <w:txbxContent>
                          <w:p w14:paraId="122C076D" w14:textId="0968F724" w:rsidR="00150519" w:rsidRPr="00B61870" w:rsidRDefault="00DD4EA6" w:rsidP="00150519">
                            <w:pPr>
                              <w:rPr>
                                <w:b/>
                                <w:sz w:val="28"/>
                                <w:szCs w:val="28"/>
                              </w:rPr>
                            </w:pPr>
                            <w:r>
                              <w:rPr>
                                <w:b/>
                                <w:sz w:val="28"/>
                                <w:szCs w:val="28"/>
                              </w:rPr>
                              <w:t xml:space="preserve">  </w:t>
                            </w:r>
                            <w:r w:rsidR="00150519" w:rsidRPr="00B61870">
                              <w:rPr>
                                <w:b/>
                                <w:sz w:val="28"/>
                                <w:szCs w:val="28"/>
                              </w:rPr>
                              <w:t xml:space="preserve">Step </w:t>
                            </w:r>
                            <w:r w:rsidR="00280BE3">
                              <w:rPr>
                                <w:b/>
                                <w:sz w:val="28"/>
                                <w:szCs w:val="28"/>
                              </w:rPr>
                              <w:t>6</w:t>
                            </w:r>
                            <w:r w:rsidR="00150519">
                              <w:rPr>
                                <w:b/>
                                <w:sz w:val="28"/>
                                <w:szCs w:val="28"/>
                              </w:rPr>
                              <w:t>.  Mid-Year Check-In</w:t>
                            </w:r>
                            <w:bookmarkStart w:id="0" w:name="_GoBack"/>
                            <w:bookmarkEnd w:id="0"/>
                            <w:r w:rsidR="007A42A0">
                              <w:rPr>
                                <w:b/>
                                <w:sz w:val="28"/>
                                <w:szCs w:val="28"/>
                              </w:rPr>
                              <w:t xml:space="preserve"> </w:t>
                            </w:r>
                            <w:r w:rsidR="00150519">
                              <w:rPr>
                                <w:b/>
                                <w:sz w:val="28"/>
                                <w:szCs w:val="28"/>
                              </w:rPr>
                              <w:t>(</w:t>
                            </w:r>
                            <w:r w:rsidR="001537F5">
                              <w:rPr>
                                <w:b/>
                                <w:sz w:val="28"/>
                                <w:szCs w:val="28"/>
                              </w:rPr>
                              <w:t>Optional</w:t>
                            </w:r>
                            <w:r w:rsidR="00150519">
                              <w:rPr>
                                <w:b/>
                                <w:sz w:val="28"/>
                                <w:szCs w:val="28"/>
                              </w:rPr>
                              <w:t>)</w:t>
                            </w:r>
                            <w:r w:rsidR="00285B3B">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121E" id="_x0000_s1034" type="#_x0000_t202" style="position:absolute;left:0;text-align:left;margin-left:-1in;margin-top:26.95pt;width:636.5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" fillcolor="#002060">
                <v:textbox>
                  <w:txbxContent>
                    <w:p w14:paraId="122C076D" w14:textId="0968F724" w:rsidR="00150519" w:rsidRPr="00B61870" w:rsidRDefault="00DD4EA6" w:rsidP="00150519">
                      <w:pPr>
                        <w:rPr>
                          <w:b/>
                          <w:sz w:val="28"/>
                          <w:szCs w:val="28"/>
                        </w:rPr>
                      </w:pPr>
                      <w:r>
                        <w:rPr>
                          <w:b/>
                          <w:sz w:val="28"/>
                          <w:szCs w:val="28"/>
                        </w:rPr>
                        <w:t xml:space="preserve">  </w:t>
                      </w:r>
                      <w:r w:rsidR="00150519" w:rsidRPr="00B61870">
                        <w:rPr>
                          <w:b/>
                          <w:sz w:val="28"/>
                          <w:szCs w:val="28"/>
                        </w:rPr>
                        <w:t xml:space="preserve">Step </w:t>
                      </w:r>
                      <w:r w:rsidR="00280BE3">
                        <w:rPr>
                          <w:b/>
                          <w:sz w:val="28"/>
                          <w:szCs w:val="28"/>
                        </w:rPr>
                        <w:t>6</w:t>
                      </w:r>
                      <w:r w:rsidR="00150519">
                        <w:rPr>
                          <w:b/>
                          <w:sz w:val="28"/>
                          <w:szCs w:val="28"/>
                        </w:rPr>
                        <w:t>.  Mid-Year Check-In</w:t>
                      </w:r>
                      <w:bookmarkStart w:id="1" w:name="_GoBack"/>
                      <w:bookmarkEnd w:id="1"/>
                      <w:r w:rsidR="007A42A0">
                        <w:rPr>
                          <w:b/>
                          <w:sz w:val="28"/>
                          <w:szCs w:val="28"/>
                        </w:rPr>
                        <w:t xml:space="preserve"> </w:t>
                      </w:r>
                      <w:r w:rsidR="00150519">
                        <w:rPr>
                          <w:b/>
                          <w:sz w:val="28"/>
                          <w:szCs w:val="28"/>
                        </w:rPr>
                        <w:t>(</w:t>
                      </w:r>
                      <w:r w:rsidR="001537F5">
                        <w:rPr>
                          <w:b/>
                          <w:sz w:val="28"/>
                          <w:szCs w:val="28"/>
                        </w:rPr>
                        <w:t>Optional</w:t>
                      </w:r>
                      <w:r w:rsidR="00150519">
                        <w:rPr>
                          <w:b/>
                          <w:sz w:val="28"/>
                          <w:szCs w:val="28"/>
                        </w:rPr>
                        <w:t>)</w:t>
                      </w:r>
                      <w:r w:rsidR="00285B3B">
                        <w:rPr>
                          <w:b/>
                          <w:sz w:val="28"/>
                          <w:szCs w:val="28"/>
                        </w:rPr>
                        <w:t xml:space="preserve">  </w:t>
                      </w:r>
                    </w:p>
                  </w:txbxContent>
                </v:textbox>
                <w10:wrap type="square"/>
              </v:shape>
            </w:pict>
          </mc:Fallback>
        </mc:AlternateContent>
      </w:r>
    </w:p>
    <w:p w14:paraId="51EEFD7F" w14:textId="6A8C9964" w:rsidR="00FE46C3" w:rsidRDefault="00155E43" w:rsidP="00B626ED">
      <w:pPr>
        <w:pStyle w:val="ListParagraph"/>
        <w:numPr>
          <w:ilvl w:val="0"/>
          <w:numId w:val="11"/>
        </w:numPr>
        <w:ind w:left="-630"/>
      </w:pPr>
      <w:r>
        <w:t xml:space="preserve">At your home page on the </w:t>
      </w:r>
      <w:r w:rsidR="00BC0F1A">
        <w:t xml:space="preserve">right side of your screen you will find several grey boxes.  Select the ‘Off-cycle, Mid-Year, or Self Appraisals’ link. When the new drop-down appears, select ‘Invite User who will provide additional feedback’ </w:t>
      </w:r>
    </w:p>
    <w:p w14:paraId="2EE58EC2" w14:textId="40F81EB9" w:rsidR="00BC0F1A" w:rsidRDefault="00BC0F1A" w:rsidP="00B626ED">
      <w:pPr>
        <w:pStyle w:val="ListParagraph"/>
        <w:numPr>
          <w:ilvl w:val="0"/>
          <w:numId w:val="11"/>
        </w:numPr>
        <w:ind w:left="-630"/>
      </w:pPr>
      <w:r>
        <w:t>Type in the name of the SUPERVISOR who will provide the feedback for the employee, once you find the name in the list provided, place a checkmark next to the name and click ‘save’ and then go ‘home’.</w:t>
      </w:r>
    </w:p>
    <w:p w14:paraId="09BF681E" w14:textId="28FE9593" w:rsidR="00BC0F1A" w:rsidRDefault="00BC0F1A" w:rsidP="00B626ED">
      <w:pPr>
        <w:pStyle w:val="ListParagraph"/>
        <w:numPr>
          <w:ilvl w:val="0"/>
          <w:numId w:val="11"/>
        </w:numPr>
        <w:ind w:left="-630"/>
      </w:pPr>
      <w:r>
        <w:t>At your home page under ‘Your Action Items’ select ‘Off Cycle/Peer Feedback’ for selected employee.</w:t>
      </w:r>
    </w:p>
    <w:p w14:paraId="49BD029E" w14:textId="398AC2E4" w:rsidR="006077C5" w:rsidRDefault="006077C5" w:rsidP="00B626ED">
      <w:pPr>
        <w:pStyle w:val="ListParagraph"/>
        <w:numPr>
          <w:ilvl w:val="0"/>
          <w:numId w:val="11"/>
        </w:numPr>
        <w:ind w:left="-630"/>
      </w:pPr>
      <w:r>
        <w:t>Select the review type from the drop-down menu (Off Cycle, Self-Appraisal, Transfer, Probationary, Other) and enter any comments about the employee’s progress in the comment box.</w:t>
      </w:r>
    </w:p>
    <w:p w14:paraId="504591C0" w14:textId="5DC1F861" w:rsidR="006077C5" w:rsidRDefault="006077C5" w:rsidP="00B626ED">
      <w:pPr>
        <w:pStyle w:val="ListParagraph"/>
        <w:numPr>
          <w:ilvl w:val="0"/>
          <w:numId w:val="11"/>
        </w:numPr>
        <w:ind w:left="-630"/>
      </w:pPr>
      <w:r>
        <w:t>Once all comments are entered and you are satisfied click ‘complete’ and it will move to the employee for acknowledgement.</w:t>
      </w:r>
    </w:p>
    <w:p w14:paraId="7562893C" w14:textId="464A760F" w:rsidR="006077C5" w:rsidRDefault="006077C5" w:rsidP="00B626ED">
      <w:pPr>
        <w:pStyle w:val="ListParagraph"/>
        <w:numPr>
          <w:ilvl w:val="0"/>
          <w:numId w:val="11"/>
        </w:numPr>
        <w:ind w:left="-630"/>
      </w:pPr>
      <w:r>
        <w:t>The task is now complete.</w:t>
      </w:r>
    </w:p>
    <w:p w14:paraId="1746728E" w14:textId="09C7EE0E" w:rsidR="00285B3B" w:rsidRDefault="007C7A8A" w:rsidP="00285B3B">
      <w:pPr>
        <w:pStyle w:val="ListParagraph"/>
        <w:ind w:left="-270"/>
      </w:pPr>
      <w:r>
        <w:rPr>
          <w:noProof/>
        </w:rPr>
        <w:drawing>
          <wp:anchor distT="0" distB="0" distL="114300" distR="114300" simplePos="0" relativeHeight="251686912" behindDoc="0" locked="0" layoutInCell="1" allowOverlap="1" wp14:anchorId="772BA016" wp14:editId="18414081">
            <wp:simplePos x="0" y="0"/>
            <wp:positionH relativeFrom="column">
              <wp:posOffset>6264275</wp:posOffset>
            </wp:positionH>
            <wp:positionV relativeFrom="paragraph">
              <wp:posOffset>3606165</wp:posOffset>
            </wp:positionV>
            <wp:extent cx="548640" cy="548640"/>
            <wp:effectExtent l="0" t="0" r="3810" b="3810"/>
            <wp:wrapNone/>
            <wp:docPr id="9" name="Picture 3" descr="A picture containing vector graphics&#10;&#10;Description generated with high confidence">
              <a:extLst xmlns:a="http://schemas.openxmlformats.org/drawingml/2006/main">
                <a:ext uri="{FF2B5EF4-FFF2-40B4-BE49-F238E27FC236}">
                  <a16:creationId xmlns:a16="http://schemas.microsoft.com/office/drawing/2014/main" id="{21A1EB26-83CE-4656-A124-A06267AD3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vector graphics&#10;&#10;Description generated with high confidence">
                      <a:extLst>
                        <a:ext uri="{FF2B5EF4-FFF2-40B4-BE49-F238E27FC236}">
                          <a16:creationId xmlns:a16="http://schemas.microsoft.com/office/drawing/2014/main" id="{21A1EB26-83CE-4656-A124-A06267AD35D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002A7E" w:rsidRPr="00EF4E23">
        <w:rPr>
          <w:noProof/>
        </w:rPr>
        <mc:AlternateContent>
          <mc:Choice Requires="wps">
            <w:drawing>
              <wp:anchor distT="45720" distB="45720" distL="114300" distR="114300" simplePos="0" relativeHeight="251684864" behindDoc="0" locked="0" layoutInCell="1" allowOverlap="1" wp14:anchorId="4803202E" wp14:editId="53FD4E8D">
                <wp:simplePos x="0" y="0"/>
                <wp:positionH relativeFrom="margin">
                  <wp:posOffset>-895350</wp:posOffset>
                </wp:positionH>
                <wp:positionV relativeFrom="margin">
                  <wp:posOffset>8528685</wp:posOffset>
                </wp:positionV>
                <wp:extent cx="7829550" cy="612775"/>
                <wp:effectExtent l="0" t="0" r="19050"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612775"/>
                        </a:xfrm>
                        <a:prstGeom prst="rect">
                          <a:avLst/>
                        </a:prstGeom>
                        <a:solidFill>
                          <a:srgbClr val="002060"/>
                        </a:solidFill>
                        <a:ln w="9525">
                          <a:solidFill>
                            <a:srgbClr val="000000"/>
                          </a:solidFill>
                          <a:miter lim="800000"/>
                          <a:headEnd/>
                          <a:tailEnd/>
                        </a:ln>
                      </wps:spPr>
                      <wps:txbx>
                        <w:txbxContent>
                          <w:p w14:paraId="21CF5FE5" w14:textId="77777777" w:rsidR="00B626ED" w:rsidRPr="008E67FA" w:rsidRDefault="00B626ED" w:rsidP="00B626ED">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3202E" id="_x0000_s1035" type="#_x0000_t202" style="position:absolute;left:0;text-align:left;margin-left:-70.5pt;margin-top:671.55pt;width:616.5pt;height:4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" fillcolor="#002060">
                <v:textbox>
                  <w:txbxContent>
                    <w:p w14:paraId="21CF5FE5" w14:textId="77777777" w:rsidR="00B626ED" w:rsidRPr="008E67FA" w:rsidRDefault="00B626ED" w:rsidP="00B626ED">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v:textbox>
                <w10:wrap type="square" anchorx="margin" anchory="margin"/>
              </v:shape>
            </w:pict>
          </mc:Fallback>
        </mc:AlternateContent>
      </w:r>
    </w:p>
    <w:sectPr w:rsidR="0028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2402"/>
    <w:multiLevelType w:val="hybridMultilevel"/>
    <w:tmpl w:val="15547992"/>
    <w:lvl w:ilvl="0" w:tplc="C43A83A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17054AD3"/>
    <w:multiLevelType w:val="hybridMultilevel"/>
    <w:tmpl w:val="AACE4138"/>
    <w:lvl w:ilvl="0" w:tplc="D294027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15:restartNumberingAfterBreak="0">
    <w:nsid w:val="252C39A7"/>
    <w:multiLevelType w:val="hybridMultilevel"/>
    <w:tmpl w:val="6212BCC6"/>
    <w:lvl w:ilvl="0" w:tplc="7444FA5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43A1433D"/>
    <w:multiLevelType w:val="hybridMultilevel"/>
    <w:tmpl w:val="8BDE510C"/>
    <w:lvl w:ilvl="0" w:tplc="DEF0441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44A105F2"/>
    <w:multiLevelType w:val="hybridMultilevel"/>
    <w:tmpl w:val="34BC672C"/>
    <w:lvl w:ilvl="0" w:tplc="4AA8A45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550C6913"/>
    <w:multiLevelType w:val="hybridMultilevel"/>
    <w:tmpl w:val="391AFF34"/>
    <w:lvl w:ilvl="0" w:tplc="FA46EFB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5BC96981"/>
    <w:multiLevelType w:val="hybridMultilevel"/>
    <w:tmpl w:val="2A8E17BE"/>
    <w:lvl w:ilvl="0" w:tplc="EB7239F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15:restartNumberingAfterBreak="0">
    <w:nsid w:val="68A37EA4"/>
    <w:multiLevelType w:val="hybridMultilevel"/>
    <w:tmpl w:val="71DEC25E"/>
    <w:lvl w:ilvl="0" w:tplc="683A167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6D024578"/>
    <w:multiLevelType w:val="hybridMultilevel"/>
    <w:tmpl w:val="2D1028F0"/>
    <w:lvl w:ilvl="0" w:tplc="FAD6A38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6EEF151E"/>
    <w:multiLevelType w:val="hybridMultilevel"/>
    <w:tmpl w:val="42E0F86E"/>
    <w:lvl w:ilvl="0" w:tplc="4B042DD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15:restartNumberingAfterBreak="0">
    <w:nsid w:val="753F4349"/>
    <w:multiLevelType w:val="hybridMultilevel"/>
    <w:tmpl w:val="A5343A98"/>
    <w:lvl w:ilvl="0" w:tplc="F8D4A7CA">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15:restartNumberingAfterBreak="0">
    <w:nsid w:val="7E8F01FD"/>
    <w:multiLevelType w:val="hybridMultilevel"/>
    <w:tmpl w:val="C9101506"/>
    <w:lvl w:ilvl="0" w:tplc="19C2677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3"/>
  </w:num>
  <w:num w:numId="3">
    <w:abstractNumId w:val="10"/>
  </w:num>
  <w:num w:numId="4">
    <w:abstractNumId w:val="9"/>
  </w:num>
  <w:num w:numId="5">
    <w:abstractNumId w:val="8"/>
  </w:num>
  <w:num w:numId="6">
    <w:abstractNumId w:val="6"/>
  </w:num>
  <w:num w:numId="7">
    <w:abstractNumId w:val="2"/>
  </w:num>
  <w:num w:numId="8">
    <w:abstractNumId w:val="5"/>
  </w:num>
  <w:num w:numId="9">
    <w:abstractNumId w:val="1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D8"/>
    <w:rsid w:val="00002A7E"/>
    <w:rsid w:val="0001436C"/>
    <w:rsid w:val="00150519"/>
    <w:rsid w:val="001537F5"/>
    <w:rsid w:val="00155E43"/>
    <w:rsid w:val="00164410"/>
    <w:rsid w:val="00186EE4"/>
    <w:rsid w:val="00230218"/>
    <w:rsid w:val="00280BE3"/>
    <w:rsid w:val="002835C0"/>
    <w:rsid w:val="00285B3B"/>
    <w:rsid w:val="003A1EF7"/>
    <w:rsid w:val="003A6BAF"/>
    <w:rsid w:val="003E2CC0"/>
    <w:rsid w:val="00421BA1"/>
    <w:rsid w:val="004726D8"/>
    <w:rsid w:val="004C7ACD"/>
    <w:rsid w:val="004D7BA9"/>
    <w:rsid w:val="005D23B3"/>
    <w:rsid w:val="006077C5"/>
    <w:rsid w:val="007A42A0"/>
    <w:rsid w:val="007C7A8A"/>
    <w:rsid w:val="0089406E"/>
    <w:rsid w:val="009067B3"/>
    <w:rsid w:val="00926BB2"/>
    <w:rsid w:val="00963657"/>
    <w:rsid w:val="00B331BA"/>
    <w:rsid w:val="00B626ED"/>
    <w:rsid w:val="00BC0F1A"/>
    <w:rsid w:val="00C615AA"/>
    <w:rsid w:val="00CF33F7"/>
    <w:rsid w:val="00D45BCA"/>
    <w:rsid w:val="00D51D3F"/>
    <w:rsid w:val="00D80041"/>
    <w:rsid w:val="00DB24E8"/>
    <w:rsid w:val="00DB251A"/>
    <w:rsid w:val="00DD4EA6"/>
    <w:rsid w:val="00F51225"/>
    <w:rsid w:val="00FE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13E0"/>
  <w15:chartTrackingRefBased/>
  <w15:docId w15:val="{9F32A30E-08F7-43D5-B9CF-5B987C7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D8"/>
    <w:rPr>
      <w:color w:val="0563C1" w:themeColor="hyperlink"/>
      <w:u w:val="single"/>
    </w:rPr>
  </w:style>
  <w:style w:type="paragraph" w:styleId="ListParagraph">
    <w:name w:val="List Paragraph"/>
    <w:basedOn w:val="Normal"/>
    <w:uiPriority w:val="34"/>
    <w:qFormat/>
    <w:rsid w:val="004726D8"/>
    <w:pPr>
      <w:ind w:left="720"/>
      <w:contextualSpacing/>
    </w:pPr>
  </w:style>
  <w:style w:type="character" w:styleId="UnresolvedMention">
    <w:name w:val="Unresolved Mention"/>
    <w:basedOn w:val="DefaultParagraphFont"/>
    <w:uiPriority w:val="99"/>
    <w:semiHidden/>
    <w:unhideWhenUsed/>
    <w:rsid w:val="0089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partantalent.uncg.edu/hr/session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s.uncg.edu/Performance_Manag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Marlene Feth</dc:creator>
  <cp:keywords/>
  <dc:description/>
  <cp:lastModifiedBy>Sarah Dreier-Kasik</cp:lastModifiedBy>
  <cp:revision>7</cp:revision>
  <dcterms:created xsi:type="dcterms:W3CDTF">2019-04-16T14:11:00Z</dcterms:created>
  <dcterms:modified xsi:type="dcterms:W3CDTF">2019-06-21T15:24:00Z</dcterms:modified>
</cp:coreProperties>
</file>