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8D" w:rsidRDefault="004B798D">
      <w:bookmarkStart w:id="0" w:name="_GoBack"/>
      <w:bookmarkEnd w:id="0"/>
    </w:p>
    <w:tbl>
      <w:tblPr>
        <w:tblW w:w="10350" w:type="dxa"/>
        <w:tblInd w:w="-545" w:type="dxa"/>
        <w:tblLook w:val="04A0" w:firstRow="1" w:lastRow="0" w:firstColumn="1" w:lastColumn="0" w:noHBand="0" w:noVBand="1"/>
      </w:tblPr>
      <w:tblGrid>
        <w:gridCol w:w="2003"/>
        <w:gridCol w:w="4572"/>
        <w:gridCol w:w="270"/>
        <w:gridCol w:w="1530"/>
        <w:gridCol w:w="1975"/>
      </w:tblGrid>
      <w:tr w:rsidR="00794E89" w:rsidRPr="00B06633" w:rsidTr="00225287">
        <w:trPr>
          <w:trHeight w:val="432"/>
        </w:trPr>
        <w:tc>
          <w:tcPr>
            <w:tcW w:w="2003" w:type="dxa"/>
            <w:shd w:val="clear" w:color="auto" w:fill="auto"/>
            <w:vAlign w:val="bottom"/>
          </w:tcPr>
          <w:p w:rsidR="00794E89" w:rsidRPr="00225287" w:rsidRDefault="00794E89" w:rsidP="00794E89">
            <w:pPr>
              <w:spacing w:after="0" w:line="240" w:lineRule="auto"/>
              <w:jc w:val="right"/>
              <w:rPr>
                <w:b/>
                <w:sz w:val="26"/>
                <w:szCs w:val="26"/>
              </w:rPr>
            </w:pPr>
            <w:r w:rsidRPr="00225287">
              <w:rPr>
                <w:b/>
                <w:sz w:val="26"/>
                <w:szCs w:val="26"/>
              </w:rPr>
              <w:t>Name of Donor:</w:t>
            </w:r>
          </w:p>
        </w:tc>
        <w:tc>
          <w:tcPr>
            <w:tcW w:w="4572" w:type="dxa"/>
            <w:tcBorders>
              <w:bottom w:val="single" w:sz="4" w:space="0" w:color="auto"/>
            </w:tcBorders>
            <w:shd w:val="clear" w:color="auto" w:fill="auto"/>
            <w:vAlign w:val="bottom"/>
          </w:tcPr>
          <w:p w:rsidR="00794E89" w:rsidRPr="00B06633" w:rsidRDefault="00401B3B" w:rsidP="00E8069F">
            <w:pPr>
              <w:spacing w:after="0" w:line="240" w:lineRule="auto"/>
              <w:rPr>
                <w:sz w:val="24"/>
                <w:szCs w:val="24"/>
              </w:rPr>
            </w:pPr>
            <w:r>
              <w:rPr>
                <w:sz w:val="24"/>
                <w:szCs w:val="24"/>
              </w:rPr>
              <w:fldChar w:fldCharType="begin">
                <w:ffData>
                  <w:name w:val="Text1"/>
                  <w:enabled/>
                  <w:calcOnExit w:val="0"/>
                  <w:textInput/>
                </w:ffData>
              </w:fldChar>
            </w:r>
            <w:bookmarkStart w:id="1" w:name="Text1"/>
            <w:r>
              <w:rPr>
                <w:sz w:val="24"/>
                <w:szCs w:val="24"/>
              </w:rPr>
              <w:instrText xml:space="preserve"> FORMTEXT </w:instrText>
            </w:r>
            <w:r>
              <w:rPr>
                <w:sz w:val="24"/>
                <w:szCs w:val="24"/>
              </w:rPr>
            </w:r>
            <w:r>
              <w:rPr>
                <w:sz w:val="24"/>
                <w:szCs w:val="24"/>
              </w:rPr>
              <w:fldChar w:fldCharType="separate"/>
            </w:r>
            <w:r w:rsidR="00E8069F">
              <w:rPr>
                <w:sz w:val="24"/>
                <w:szCs w:val="24"/>
              </w:rPr>
              <w:t> </w:t>
            </w:r>
            <w:r w:rsidR="00E8069F">
              <w:rPr>
                <w:sz w:val="24"/>
                <w:szCs w:val="24"/>
              </w:rPr>
              <w:t> </w:t>
            </w:r>
            <w:r w:rsidR="00E8069F">
              <w:rPr>
                <w:sz w:val="24"/>
                <w:szCs w:val="24"/>
              </w:rPr>
              <w:t> </w:t>
            </w:r>
            <w:r w:rsidR="00E8069F">
              <w:rPr>
                <w:sz w:val="24"/>
                <w:szCs w:val="24"/>
              </w:rPr>
              <w:t> </w:t>
            </w:r>
            <w:r w:rsidR="00E8069F">
              <w:rPr>
                <w:sz w:val="24"/>
                <w:szCs w:val="24"/>
              </w:rPr>
              <w:t> </w:t>
            </w:r>
            <w:r>
              <w:rPr>
                <w:sz w:val="24"/>
                <w:szCs w:val="24"/>
              </w:rPr>
              <w:fldChar w:fldCharType="end"/>
            </w:r>
            <w:bookmarkEnd w:id="1"/>
          </w:p>
        </w:tc>
        <w:tc>
          <w:tcPr>
            <w:tcW w:w="270" w:type="dxa"/>
            <w:shd w:val="clear" w:color="auto" w:fill="auto"/>
            <w:vAlign w:val="center"/>
          </w:tcPr>
          <w:p w:rsidR="00794E89" w:rsidRPr="00B06633" w:rsidRDefault="00794E89" w:rsidP="004B798D">
            <w:pPr>
              <w:spacing w:after="0" w:line="240" w:lineRule="auto"/>
              <w:jc w:val="right"/>
              <w:rPr>
                <w:sz w:val="24"/>
                <w:szCs w:val="24"/>
              </w:rPr>
            </w:pPr>
          </w:p>
        </w:tc>
        <w:tc>
          <w:tcPr>
            <w:tcW w:w="1530" w:type="dxa"/>
            <w:shd w:val="clear" w:color="auto" w:fill="auto"/>
            <w:vAlign w:val="bottom"/>
          </w:tcPr>
          <w:p w:rsidR="00794E89" w:rsidRPr="00225287" w:rsidRDefault="00794E89" w:rsidP="004B798D">
            <w:pPr>
              <w:spacing w:after="0" w:line="240" w:lineRule="auto"/>
              <w:jc w:val="right"/>
              <w:rPr>
                <w:b/>
                <w:sz w:val="26"/>
                <w:szCs w:val="26"/>
              </w:rPr>
            </w:pPr>
            <w:r w:rsidRPr="00225287">
              <w:rPr>
                <w:b/>
                <w:sz w:val="26"/>
                <w:szCs w:val="26"/>
              </w:rPr>
              <w:t>ID Number:</w:t>
            </w:r>
          </w:p>
        </w:tc>
        <w:tc>
          <w:tcPr>
            <w:tcW w:w="1975" w:type="dxa"/>
            <w:tcBorders>
              <w:bottom w:val="single" w:sz="4" w:space="0" w:color="auto"/>
            </w:tcBorders>
            <w:shd w:val="clear" w:color="auto" w:fill="auto"/>
            <w:vAlign w:val="bottom"/>
          </w:tcPr>
          <w:p w:rsidR="00794E89" w:rsidRPr="00B06633" w:rsidRDefault="00401B3B" w:rsidP="00E8069F">
            <w:pPr>
              <w:spacing w:after="0" w:line="240" w:lineRule="auto"/>
              <w:rPr>
                <w:sz w:val="24"/>
                <w:szCs w:val="24"/>
              </w:rPr>
            </w:pPr>
            <w:r>
              <w:rPr>
                <w:sz w:val="24"/>
                <w:szCs w:val="24"/>
              </w:rPr>
              <w:fldChar w:fldCharType="begin">
                <w:ffData>
                  <w:name w:val="Text2"/>
                  <w:enabled/>
                  <w:calcOnExit w:val="0"/>
                  <w:textInput/>
                </w:ffData>
              </w:fldChar>
            </w:r>
            <w:bookmarkStart w:id="2" w:name="Text2"/>
            <w:r>
              <w:rPr>
                <w:sz w:val="24"/>
                <w:szCs w:val="24"/>
              </w:rPr>
              <w:instrText xml:space="preserve"> FORMTEXT </w:instrText>
            </w:r>
            <w:r>
              <w:rPr>
                <w:sz w:val="24"/>
                <w:szCs w:val="24"/>
              </w:rPr>
            </w:r>
            <w:r>
              <w:rPr>
                <w:sz w:val="24"/>
                <w:szCs w:val="24"/>
              </w:rPr>
              <w:fldChar w:fldCharType="separate"/>
            </w:r>
            <w:r w:rsidR="00E8069F">
              <w:rPr>
                <w:sz w:val="24"/>
                <w:szCs w:val="24"/>
              </w:rPr>
              <w:t> </w:t>
            </w:r>
            <w:r w:rsidR="00E8069F">
              <w:rPr>
                <w:sz w:val="24"/>
                <w:szCs w:val="24"/>
              </w:rPr>
              <w:t> </w:t>
            </w:r>
            <w:r w:rsidR="00E8069F">
              <w:rPr>
                <w:sz w:val="24"/>
                <w:szCs w:val="24"/>
              </w:rPr>
              <w:t> </w:t>
            </w:r>
            <w:r w:rsidR="00E8069F">
              <w:rPr>
                <w:sz w:val="24"/>
                <w:szCs w:val="24"/>
              </w:rPr>
              <w:t> </w:t>
            </w:r>
            <w:r w:rsidR="00E8069F">
              <w:rPr>
                <w:sz w:val="24"/>
                <w:szCs w:val="24"/>
              </w:rPr>
              <w:t> </w:t>
            </w:r>
            <w:r>
              <w:rPr>
                <w:sz w:val="24"/>
                <w:szCs w:val="24"/>
              </w:rPr>
              <w:fldChar w:fldCharType="end"/>
            </w:r>
            <w:bookmarkEnd w:id="2"/>
          </w:p>
        </w:tc>
      </w:tr>
    </w:tbl>
    <w:p w:rsidR="00794E89" w:rsidRDefault="00794E89" w:rsidP="00A013F2">
      <w:pPr>
        <w:spacing w:after="0" w:line="240" w:lineRule="auto"/>
      </w:pPr>
    </w:p>
    <w:tbl>
      <w:tblPr>
        <w:tblW w:w="10350" w:type="dxa"/>
        <w:tblInd w:w="-522" w:type="dxa"/>
        <w:tblLook w:val="04A0" w:firstRow="1" w:lastRow="0" w:firstColumn="1" w:lastColumn="0" w:noHBand="0" w:noVBand="1"/>
      </w:tblPr>
      <w:tblGrid>
        <w:gridCol w:w="10350"/>
      </w:tblGrid>
      <w:tr w:rsidR="00F213A4" w:rsidTr="004B798D">
        <w:trPr>
          <w:trHeight w:val="288"/>
        </w:trPr>
        <w:tc>
          <w:tcPr>
            <w:tcW w:w="10350" w:type="dxa"/>
            <w:shd w:val="clear" w:color="auto" w:fill="auto"/>
            <w:vAlign w:val="bottom"/>
          </w:tcPr>
          <w:p w:rsidR="00F213A4" w:rsidRDefault="00F213A4" w:rsidP="004A7C52">
            <w:pPr>
              <w:spacing w:after="0" w:line="240" w:lineRule="auto"/>
            </w:pPr>
            <w:r w:rsidRPr="004B798D">
              <w:rPr>
                <w:sz w:val="24"/>
                <w:szCs w:val="24"/>
              </w:rPr>
              <w:t>I would like to donate:</w:t>
            </w:r>
          </w:p>
        </w:tc>
      </w:tr>
    </w:tbl>
    <w:p w:rsidR="00794E89" w:rsidRPr="00F213A4" w:rsidRDefault="00794E89" w:rsidP="00A013F2">
      <w:pPr>
        <w:spacing w:after="0" w:line="240" w:lineRule="auto"/>
        <w:rPr>
          <w:sz w:val="12"/>
          <w:szCs w:val="12"/>
        </w:rPr>
      </w:pPr>
    </w:p>
    <w:tbl>
      <w:tblPr>
        <w:tblW w:w="8746" w:type="dxa"/>
        <w:tblInd w:w="1082" w:type="dxa"/>
        <w:tblLook w:val="04A0" w:firstRow="1" w:lastRow="0" w:firstColumn="1" w:lastColumn="0" w:noHBand="0" w:noVBand="1"/>
      </w:tblPr>
      <w:tblGrid>
        <w:gridCol w:w="558"/>
        <w:gridCol w:w="1170"/>
        <w:gridCol w:w="1080"/>
        <w:gridCol w:w="5938"/>
      </w:tblGrid>
      <w:tr w:rsidR="00794E89" w:rsidTr="004A7C52">
        <w:trPr>
          <w:trHeight w:val="432"/>
        </w:trPr>
        <w:tc>
          <w:tcPr>
            <w:tcW w:w="558" w:type="dxa"/>
            <w:shd w:val="clear" w:color="auto" w:fill="auto"/>
            <w:vAlign w:val="bottom"/>
          </w:tcPr>
          <w:p w:rsidR="00794E89" w:rsidRPr="004B798D" w:rsidRDefault="00794E89" w:rsidP="004B798D">
            <w:pPr>
              <w:spacing w:after="0" w:line="240" w:lineRule="auto"/>
              <w:rPr>
                <w:sz w:val="24"/>
                <w:szCs w:val="24"/>
              </w:rPr>
            </w:pPr>
            <w:r w:rsidRPr="004B798D">
              <w:rPr>
                <w:sz w:val="24"/>
                <w:szCs w:val="24"/>
              </w:rPr>
              <w:fldChar w:fldCharType="begin">
                <w:ffData>
                  <w:name w:val="Check1"/>
                  <w:enabled/>
                  <w:calcOnExit w:val="0"/>
                  <w:checkBox>
                    <w:sizeAuto/>
                    <w:default w:val="0"/>
                    <w:checked w:val="0"/>
                  </w:checkBox>
                </w:ffData>
              </w:fldChar>
            </w:r>
            <w:bookmarkStart w:id="3" w:name="Check1"/>
            <w:r w:rsidRPr="004B798D">
              <w:rPr>
                <w:sz w:val="24"/>
                <w:szCs w:val="24"/>
              </w:rPr>
              <w:instrText xml:space="preserve"> FORMCHECKBOX </w:instrText>
            </w:r>
            <w:r w:rsidR="00E8069F" w:rsidRPr="004B798D">
              <w:rPr>
                <w:sz w:val="24"/>
                <w:szCs w:val="24"/>
              </w:rPr>
            </w:r>
            <w:r w:rsidRPr="004B798D">
              <w:rPr>
                <w:sz w:val="24"/>
                <w:szCs w:val="24"/>
              </w:rPr>
              <w:fldChar w:fldCharType="end"/>
            </w:r>
            <w:bookmarkEnd w:id="3"/>
          </w:p>
        </w:tc>
        <w:tc>
          <w:tcPr>
            <w:tcW w:w="1170" w:type="dxa"/>
            <w:shd w:val="clear" w:color="auto" w:fill="auto"/>
            <w:vAlign w:val="bottom"/>
          </w:tcPr>
          <w:p w:rsidR="00794E89" w:rsidRPr="004B798D" w:rsidRDefault="00794E89" w:rsidP="004B798D">
            <w:pPr>
              <w:spacing w:after="0" w:line="240" w:lineRule="auto"/>
              <w:rPr>
                <w:sz w:val="24"/>
                <w:szCs w:val="24"/>
              </w:rPr>
            </w:pPr>
            <w:r w:rsidRPr="004B798D">
              <w:rPr>
                <w:sz w:val="24"/>
                <w:szCs w:val="24"/>
              </w:rPr>
              <w:t>Vacation:</w:t>
            </w:r>
          </w:p>
        </w:tc>
        <w:tc>
          <w:tcPr>
            <w:tcW w:w="1080" w:type="dxa"/>
            <w:tcBorders>
              <w:bottom w:val="single" w:sz="4" w:space="0" w:color="auto"/>
            </w:tcBorders>
            <w:shd w:val="clear" w:color="auto" w:fill="auto"/>
            <w:vAlign w:val="bottom"/>
          </w:tcPr>
          <w:p w:rsidR="00794E89" w:rsidRPr="004B798D" w:rsidRDefault="00401B3B" w:rsidP="00E8069F">
            <w:pPr>
              <w:spacing w:after="0" w:line="240" w:lineRule="auto"/>
              <w:rPr>
                <w:sz w:val="24"/>
                <w:szCs w:val="24"/>
              </w:rPr>
            </w:pPr>
            <w:r>
              <w:rPr>
                <w:sz w:val="24"/>
                <w:szCs w:val="24"/>
              </w:rPr>
              <w:fldChar w:fldCharType="begin">
                <w:ffData>
                  <w:name w:val="Text3"/>
                  <w:enabled/>
                  <w:calcOnExit w:val="0"/>
                  <w:textInput/>
                </w:ffData>
              </w:fldChar>
            </w:r>
            <w:bookmarkStart w:id="4" w:name="Text3"/>
            <w:r>
              <w:rPr>
                <w:sz w:val="24"/>
                <w:szCs w:val="24"/>
              </w:rPr>
              <w:instrText xml:space="preserve"> FORMTEXT </w:instrText>
            </w:r>
            <w:r>
              <w:rPr>
                <w:sz w:val="24"/>
                <w:szCs w:val="24"/>
              </w:rPr>
            </w:r>
            <w:r>
              <w:rPr>
                <w:sz w:val="24"/>
                <w:szCs w:val="24"/>
              </w:rPr>
              <w:fldChar w:fldCharType="separate"/>
            </w:r>
            <w:r w:rsidR="00E8069F">
              <w:rPr>
                <w:sz w:val="24"/>
                <w:szCs w:val="24"/>
              </w:rPr>
              <w:t> </w:t>
            </w:r>
            <w:r w:rsidR="00E8069F">
              <w:rPr>
                <w:sz w:val="24"/>
                <w:szCs w:val="24"/>
              </w:rPr>
              <w:t> </w:t>
            </w:r>
            <w:r w:rsidR="00E8069F">
              <w:rPr>
                <w:sz w:val="24"/>
                <w:szCs w:val="24"/>
              </w:rPr>
              <w:t> </w:t>
            </w:r>
            <w:r w:rsidR="00E8069F">
              <w:rPr>
                <w:sz w:val="24"/>
                <w:szCs w:val="24"/>
              </w:rPr>
              <w:t> </w:t>
            </w:r>
            <w:r w:rsidR="00E8069F">
              <w:rPr>
                <w:sz w:val="24"/>
                <w:szCs w:val="24"/>
              </w:rPr>
              <w:t> </w:t>
            </w:r>
            <w:r>
              <w:rPr>
                <w:sz w:val="24"/>
                <w:szCs w:val="24"/>
              </w:rPr>
              <w:fldChar w:fldCharType="end"/>
            </w:r>
            <w:bookmarkEnd w:id="4"/>
          </w:p>
        </w:tc>
        <w:tc>
          <w:tcPr>
            <w:tcW w:w="5938" w:type="dxa"/>
            <w:shd w:val="clear" w:color="auto" w:fill="auto"/>
            <w:vAlign w:val="bottom"/>
          </w:tcPr>
          <w:p w:rsidR="00794E89" w:rsidRPr="004B798D" w:rsidRDefault="00794E89" w:rsidP="004B798D">
            <w:pPr>
              <w:spacing w:after="0" w:line="240" w:lineRule="auto"/>
              <w:rPr>
                <w:sz w:val="24"/>
                <w:szCs w:val="24"/>
              </w:rPr>
            </w:pPr>
            <w:r w:rsidRPr="004B798D">
              <w:rPr>
                <w:sz w:val="24"/>
                <w:szCs w:val="24"/>
              </w:rPr>
              <w:t>hours.</w:t>
            </w:r>
          </w:p>
        </w:tc>
      </w:tr>
      <w:tr w:rsidR="00794E89" w:rsidTr="004A7C52">
        <w:trPr>
          <w:trHeight w:val="432"/>
        </w:trPr>
        <w:tc>
          <w:tcPr>
            <w:tcW w:w="558" w:type="dxa"/>
            <w:shd w:val="clear" w:color="auto" w:fill="auto"/>
            <w:vAlign w:val="bottom"/>
          </w:tcPr>
          <w:p w:rsidR="00794E89" w:rsidRPr="004B798D" w:rsidRDefault="00794E89" w:rsidP="004B798D">
            <w:pPr>
              <w:spacing w:after="0" w:line="240" w:lineRule="auto"/>
              <w:rPr>
                <w:sz w:val="24"/>
                <w:szCs w:val="24"/>
              </w:rPr>
            </w:pPr>
            <w:r w:rsidRPr="004B798D">
              <w:rPr>
                <w:sz w:val="24"/>
                <w:szCs w:val="24"/>
              </w:rPr>
              <w:fldChar w:fldCharType="begin">
                <w:ffData>
                  <w:name w:val="Check1"/>
                  <w:enabled/>
                  <w:calcOnExit w:val="0"/>
                  <w:checkBox>
                    <w:sizeAuto/>
                    <w:default w:val="0"/>
                  </w:checkBox>
                </w:ffData>
              </w:fldChar>
            </w:r>
            <w:r w:rsidRPr="004B798D">
              <w:rPr>
                <w:sz w:val="24"/>
                <w:szCs w:val="24"/>
              </w:rPr>
              <w:instrText xml:space="preserve"> FORMCHECKBOX </w:instrText>
            </w:r>
            <w:r w:rsidRPr="004B798D">
              <w:rPr>
                <w:sz w:val="24"/>
                <w:szCs w:val="24"/>
              </w:rPr>
            </w:r>
            <w:r w:rsidRPr="004B798D">
              <w:rPr>
                <w:sz w:val="24"/>
                <w:szCs w:val="24"/>
              </w:rPr>
              <w:fldChar w:fldCharType="end"/>
            </w:r>
          </w:p>
        </w:tc>
        <w:tc>
          <w:tcPr>
            <w:tcW w:w="1170" w:type="dxa"/>
            <w:shd w:val="clear" w:color="auto" w:fill="auto"/>
            <w:vAlign w:val="bottom"/>
          </w:tcPr>
          <w:p w:rsidR="00794E89" w:rsidRPr="004B798D" w:rsidRDefault="00794E89" w:rsidP="004B798D">
            <w:pPr>
              <w:spacing w:after="0" w:line="240" w:lineRule="auto"/>
              <w:rPr>
                <w:sz w:val="24"/>
                <w:szCs w:val="24"/>
              </w:rPr>
            </w:pPr>
            <w:r w:rsidRPr="004B798D">
              <w:rPr>
                <w:sz w:val="24"/>
                <w:szCs w:val="24"/>
              </w:rPr>
              <w:t>Bonus:</w:t>
            </w:r>
          </w:p>
        </w:tc>
        <w:tc>
          <w:tcPr>
            <w:tcW w:w="1080" w:type="dxa"/>
            <w:tcBorders>
              <w:top w:val="single" w:sz="4" w:space="0" w:color="auto"/>
              <w:bottom w:val="single" w:sz="4" w:space="0" w:color="auto"/>
            </w:tcBorders>
            <w:shd w:val="clear" w:color="auto" w:fill="auto"/>
            <w:vAlign w:val="bottom"/>
          </w:tcPr>
          <w:p w:rsidR="00794E89" w:rsidRPr="004B798D" w:rsidRDefault="00401B3B" w:rsidP="004B798D">
            <w:pPr>
              <w:spacing w:after="0" w:line="240" w:lineRule="auto"/>
              <w:rPr>
                <w:sz w:val="24"/>
                <w:szCs w:val="24"/>
              </w:rPr>
            </w:pPr>
            <w:r>
              <w:rPr>
                <w:sz w:val="24"/>
                <w:szCs w:val="24"/>
              </w:rPr>
              <w:fldChar w:fldCharType="begin">
                <w:ffData>
                  <w:name w:val="Text4"/>
                  <w:enabled/>
                  <w:calcOnExit w:val="0"/>
                  <w:textInput/>
                </w:ffData>
              </w:fldChar>
            </w:r>
            <w:bookmarkStart w:id="5" w:name="Text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tc>
        <w:tc>
          <w:tcPr>
            <w:tcW w:w="5938" w:type="dxa"/>
            <w:shd w:val="clear" w:color="auto" w:fill="auto"/>
            <w:vAlign w:val="bottom"/>
          </w:tcPr>
          <w:p w:rsidR="00794E89" w:rsidRPr="004B798D" w:rsidRDefault="00794E89" w:rsidP="004B798D">
            <w:pPr>
              <w:spacing w:after="0" w:line="240" w:lineRule="auto"/>
              <w:rPr>
                <w:sz w:val="24"/>
                <w:szCs w:val="24"/>
              </w:rPr>
            </w:pPr>
            <w:r w:rsidRPr="004B798D">
              <w:rPr>
                <w:sz w:val="24"/>
                <w:szCs w:val="24"/>
              </w:rPr>
              <w:t>hours.</w:t>
            </w:r>
          </w:p>
        </w:tc>
      </w:tr>
      <w:tr w:rsidR="00794E89" w:rsidTr="004A7C52">
        <w:trPr>
          <w:trHeight w:val="432"/>
        </w:trPr>
        <w:tc>
          <w:tcPr>
            <w:tcW w:w="558" w:type="dxa"/>
            <w:shd w:val="clear" w:color="auto" w:fill="auto"/>
            <w:vAlign w:val="bottom"/>
          </w:tcPr>
          <w:p w:rsidR="00794E89" w:rsidRPr="004B798D" w:rsidRDefault="00794E89" w:rsidP="004B798D">
            <w:pPr>
              <w:spacing w:after="0" w:line="240" w:lineRule="auto"/>
              <w:rPr>
                <w:sz w:val="24"/>
                <w:szCs w:val="24"/>
              </w:rPr>
            </w:pPr>
            <w:r w:rsidRPr="004B798D">
              <w:rPr>
                <w:sz w:val="24"/>
                <w:szCs w:val="24"/>
              </w:rPr>
              <w:fldChar w:fldCharType="begin">
                <w:ffData>
                  <w:name w:val="Check1"/>
                  <w:enabled/>
                  <w:calcOnExit w:val="0"/>
                  <w:checkBox>
                    <w:sizeAuto/>
                    <w:default w:val="0"/>
                    <w:checked w:val="0"/>
                  </w:checkBox>
                </w:ffData>
              </w:fldChar>
            </w:r>
            <w:r w:rsidRPr="004B798D">
              <w:rPr>
                <w:sz w:val="24"/>
                <w:szCs w:val="24"/>
              </w:rPr>
              <w:instrText xml:space="preserve"> FORMCHECKBOX </w:instrText>
            </w:r>
            <w:r w:rsidR="00CE0A8B" w:rsidRPr="004B798D">
              <w:rPr>
                <w:sz w:val="24"/>
                <w:szCs w:val="24"/>
              </w:rPr>
            </w:r>
            <w:r w:rsidRPr="004B798D">
              <w:rPr>
                <w:sz w:val="24"/>
                <w:szCs w:val="24"/>
              </w:rPr>
              <w:fldChar w:fldCharType="end"/>
            </w:r>
          </w:p>
        </w:tc>
        <w:tc>
          <w:tcPr>
            <w:tcW w:w="1170" w:type="dxa"/>
            <w:shd w:val="clear" w:color="auto" w:fill="auto"/>
            <w:vAlign w:val="bottom"/>
          </w:tcPr>
          <w:p w:rsidR="00794E89" w:rsidRPr="004B798D" w:rsidRDefault="00794E89" w:rsidP="004B798D">
            <w:pPr>
              <w:spacing w:after="0" w:line="240" w:lineRule="auto"/>
              <w:rPr>
                <w:sz w:val="24"/>
                <w:szCs w:val="24"/>
              </w:rPr>
            </w:pPr>
            <w:r w:rsidRPr="004B798D">
              <w:rPr>
                <w:sz w:val="24"/>
                <w:szCs w:val="24"/>
              </w:rPr>
              <w:t>Sick:</w:t>
            </w:r>
          </w:p>
        </w:tc>
        <w:tc>
          <w:tcPr>
            <w:tcW w:w="1080" w:type="dxa"/>
            <w:tcBorders>
              <w:top w:val="single" w:sz="4" w:space="0" w:color="auto"/>
              <w:bottom w:val="single" w:sz="4" w:space="0" w:color="auto"/>
            </w:tcBorders>
            <w:shd w:val="clear" w:color="auto" w:fill="auto"/>
            <w:vAlign w:val="bottom"/>
          </w:tcPr>
          <w:p w:rsidR="00794E89" w:rsidRPr="004B798D" w:rsidRDefault="00401B3B" w:rsidP="004B798D">
            <w:pPr>
              <w:spacing w:after="0" w:line="240" w:lineRule="auto"/>
              <w:rPr>
                <w:sz w:val="24"/>
                <w:szCs w:val="24"/>
              </w:rPr>
            </w:pPr>
            <w:r>
              <w:rPr>
                <w:sz w:val="24"/>
                <w:szCs w:val="24"/>
              </w:rPr>
              <w:fldChar w:fldCharType="begin">
                <w:ffData>
                  <w:name w:val="Text5"/>
                  <w:enabled/>
                  <w:calcOnExit w:val="0"/>
                  <w:textInput/>
                </w:ffData>
              </w:fldChar>
            </w:r>
            <w:bookmarkStart w:id="6"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c>
          <w:tcPr>
            <w:tcW w:w="5938" w:type="dxa"/>
            <w:shd w:val="clear" w:color="auto" w:fill="auto"/>
            <w:vAlign w:val="bottom"/>
          </w:tcPr>
          <w:p w:rsidR="00794E89" w:rsidRPr="004B798D" w:rsidRDefault="00FD2C8B" w:rsidP="004B798D">
            <w:pPr>
              <w:spacing w:after="0" w:line="240" w:lineRule="auto"/>
              <w:rPr>
                <w:sz w:val="24"/>
                <w:szCs w:val="24"/>
              </w:rPr>
            </w:pPr>
            <w:r w:rsidRPr="004B798D">
              <w:rPr>
                <w:sz w:val="24"/>
                <w:szCs w:val="24"/>
              </w:rPr>
              <w:t>h</w:t>
            </w:r>
            <w:r w:rsidR="00794E89" w:rsidRPr="004B798D">
              <w:rPr>
                <w:sz w:val="24"/>
                <w:szCs w:val="24"/>
              </w:rPr>
              <w:t>ours.</w:t>
            </w:r>
          </w:p>
        </w:tc>
      </w:tr>
    </w:tbl>
    <w:p w:rsidR="00794E89" w:rsidRPr="00225287" w:rsidRDefault="00794E89" w:rsidP="00A013F2">
      <w:pPr>
        <w:spacing w:after="0" w:line="240" w:lineRule="auto"/>
        <w:rPr>
          <w:sz w:val="12"/>
          <w:szCs w:val="12"/>
        </w:rPr>
      </w:pPr>
    </w:p>
    <w:tbl>
      <w:tblPr>
        <w:tblW w:w="10350" w:type="dxa"/>
        <w:tblInd w:w="-522" w:type="dxa"/>
        <w:tblLook w:val="04A0" w:firstRow="1" w:lastRow="0" w:firstColumn="1" w:lastColumn="0" w:noHBand="0" w:noVBand="1"/>
      </w:tblPr>
      <w:tblGrid>
        <w:gridCol w:w="2970"/>
        <w:gridCol w:w="7380"/>
      </w:tblGrid>
      <w:tr w:rsidR="00794E89" w:rsidTr="004B798D">
        <w:trPr>
          <w:trHeight w:val="360"/>
        </w:trPr>
        <w:tc>
          <w:tcPr>
            <w:tcW w:w="2970" w:type="dxa"/>
            <w:shd w:val="clear" w:color="auto" w:fill="auto"/>
            <w:vAlign w:val="bottom"/>
          </w:tcPr>
          <w:p w:rsidR="00794E89" w:rsidRPr="004B798D" w:rsidRDefault="00794E89" w:rsidP="004B798D">
            <w:pPr>
              <w:spacing w:after="0" w:line="240" w:lineRule="auto"/>
              <w:jc w:val="right"/>
              <w:rPr>
                <w:b/>
                <w:sz w:val="24"/>
                <w:szCs w:val="24"/>
              </w:rPr>
            </w:pPr>
            <w:r w:rsidRPr="004B798D">
              <w:rPr>
                <w:b/>
                <w:sz w:val="24"/>
                <w:szCs w:val="24"/>
              </w:rPr>
              <w:t>Recipients Name:</w:t>
            </w:r>
          </w:p>
        </w:tc>
        <w:tc>
          <w:tcPr>
            <w:tcW w:w="7380" w:type="dxa"/>
            <w:tcBorders>
              <w:bottom w:val="single" w:sz="4" w:space="0" w:color="auto"/>
            </w:tcBorders>
            <w:shd w:val="clear" w:color="auto" w:fill="auto"/>
            <w:vAlign w:val="bottom"/>
          </w:tcPr>
          <w:p w:rsidR="00794E89" w:rsidRDefault="00401B3B" w:rsidP="00E8069F">
            <w:pPr>
              <w:spacing w:after="0" w:line="240" w:lineRule="auto"/>
            </w:pPr>
            <w:r>
              <w:fldChar w:fldCharType="begin">
                <w:ffData>
                  <w:name w:val="Text6"/>
                  <w:enabled/>
                  <w:calcOnExit w:val="0"/>
                  <w:textInput/>
                </w:ffData>
              </w:fldChar>
            </w:r>
            <w:bookmarkStart w:id="7" w:name="Text6"/>
            <w:r>
              <w:instrText xml:space="preserve"> FORMTEXT </w:instrText>
            </w:r>
            <w:r>
              <w:fldChar w:fldCharType="separate"/>
            </w:r>
            <w:r w:rsidR="001F07BC">
              <w:t> </w:t>
            </w:r>
            <w:r w:rsidR="001F07BC">
              <w:t> </w:t>
            </w:r>
            <w:r w:rsidR="001F07BC">
              <w:t> </w:t>
            </w:r>
            <w:r w:rsidR="001F07BC">
              <w:t> </w:t>
            </w:r>
            <w:r w:rsidR="001F07BC">
              <w:t> </w:t>
            </w:r>
            <w:r>
              <w:fldChar w:fldCharType="end"/>
            </w:r>
            <w:bookmarkEnd w:id="7"/>
          </w:p>
        </w:tc>
      </w:tr>
      <w:tr w:rsidR="00FD2C8B" w:rsidTr="004B798D">
        <w:trPr>
          <w:trHeight w:val="360"/>
        </w:trPr>
        <w:tc>
          <w:tcPr>
            <w:tcW w:w="2970" w:type="dxa"/>
            <w:shd w:val="clear" w:color="auto" w:fill="auto"/>
            <w:vAlign w:val="bottom"/>
          </w:tcPr>
          <w:p w:rsidR="00FD2C8B" w:rsidRPr="004B798D" w:rsidRDefault="00FD2C8B" w:rsidP="004B798D">
            <w:pPr>
              <w:spacing w:after="0" w:line="240" w:lineRule="auto"/>
              <w:jc w:val="right"/>
              <w:rPr>
                <w:b/>
                <w:sz w:val="24"/>
                <w:szCs w:val="24"/>
              </w:rPr>
            </w:pPr>
            <w:r w:rsidRPr="004B798D">
              <w:rPr>
                <w:b/>
                <w:sz w:val="24"/>
                <w:szCs w:val="24"/>
              </w:rPr>
              <w:t>Relationship to Recipient:</w:t>
            </w:r>
          </w:p>
        </w:tc>
        <w:tc>
          <w:tcPr>
            <w:tcW w:w="7380" w:type="dxa"/>
            <w:tcBorders>
              <w:top w:val="single" w:sz="4" w:space="0" w:color="auto"/>
              <w:bottom w:val="single" w:sz="4" w:space="0" w:color="auto"/>
            </w:tcBorders>
            <w:shd w:val="clear" w:color="auto" w:fill="auto"/>
            <w:vAlign w:val="bottom"/>
          </w:tcPr>
          <w:p w:rsidR="00FD2C8B" w:rsidRDefault="00401B3B" w:rsidP="00E8069F">
            <w:pPr>
              <w:spacing w:after="0" w:line="240" w:lineRule="auto"/>
            </w:pPr>
            <w:r>
              <w:fldChar w:fldCharType="begin">
                <w:ffData>
                  <w:name w:val="Text7"/>
                  <w:enabled/>
                  <w:calcOnExit w:val="0"/>
                  <w:textInput/>
                </w:ffData>
              </w:fldChar>
            </w:r>
            <w:bookmarkStart w:id="8" w:name="Text7"/>
            <w:r>
              <w:instrText xml:space="preserve"> FORMTEXT </w:instrText>
            </w:r>
            <w:r>
              <w:fldChar w:fldCharType="separate"/>
            </w:r>
            <w:r w:rsidR="00E8069F">
              <w:t> </w:t>
            </w:r>
            <w:r w:rsidR="00E8069F">
              <w:t> </w:t>
            </w:r>
            <w:r w:rsidR="00E8069F">
              <w:t> </w:t>
            </w:r>
            <w:r w:rsidR="00E8069F">
              <w:t> </w:t>
            </w:r>
            <w:r w:rsidR="00E8069F">
              <w:t> </w:t>
            </w:r>
            <w:r>
              <w:fldChar w:fldCharType="end"/>
            </w:r>
            <w:bookmarkEnd w:id="8"/>
          </w:p>
        </w:tc>
      </w:tr>
      <w:tr w:rsidR="00FD2C8B" w:rsidTr="004B798D">
        <w:trPr>
          <w:trHeight w:val="360"/>
        </w:trPr>
        <w:tc>
          <w:tcPr>
            <w:tcW w:w="2970" w:type="dxa"/>
            <w:shd w:val="clear" w:color="auto" w:fill="auto"/>
            <w:vAlign w:val="bottom"/>
          </w:tcPr>
          <w:p w:rsidR="00FD2C8B" w:rsidRPr="004B798D" w:rsidRDefault="00FD2C8B" w:rsidP="004B798D">
            <w:pPr>
              <w:spacing w:after="0" w:line="240" w:lineRule="auto"/>
              <w:jc w:val="right"/>
              <w:rPr>
                <w:b/>
                <w:sz w:val="24"/>
                <w:szCs w:val="24"/>
              </w:rPr>
            </w:pPr>
            <w:r w:rsidRPr="004B798D">
              <w:rPr>
                <w:b/>
                <w:sz w:val="24"/>
                <w:szCs w:val="24"/>
              </w:rPr>
              <w:t>Signature of Donor:</w:t>
            </w:r>
          </w:p>
        </w:tc>
        <w:tc>
          <w:tcPr>
            <w:tcW w:w="7380" w:type="dxa"/>
            <w:tcBorders>
              <w:top w:val="single" w:sz="4" w:space="0" w:color="auto"/>
              <w:bottom w:val="single" w:sz="4" w:space="0" w:color="auto"/>
            </w:tcBorders>
            <w:shd w:val="clear" w:color="auto" w:fill="auto"/>
            <w:vAlign w:val="bottom"/>
          </w:tcPr>
          <w:p w:rsidR="00FD2C8B" w:rsidRDefault="00401B3B" w:rsidP="004B798D">
            <w:pPr>
              <w:spacing w:after="0" w:line="240" w:lineRule="auto"/>
            </w:pP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rsidR="00794E89" w:rsidRDefault="00794E89" w:rsidP="00FD2C8B">
      <w:pPr>
        <w:spacing w:after="0" w:line="240" w:lineRule="auto"/>
        <w:rPr>
          <w:sz w:val="12"/>
          <w:szCs w:val="12"/>
        </w:rPr>
      </w:pPr>
    </w:p>
    <w:p w:rsidR="00225287" w:rsidRPr="00F213A4" w:rsidRDefault="00225287" w:rsidP="00FD2C8B">
      <w:pPr>
        <w:spacing w:after="0" w:line="240" w:lineRule="auto"/>
        <w:rPr>
          <w:sz w:val="12"/>
          <w:szCs w:val="12"/>
        </w:rPr>
      </w:pPr>
    </w:p>
    <w:p w:rsidR="00FD2C8B" w:rsidRPr="00A013F2" w:rsidRDefault="00FD2C8B" w:rsidP="00FD2C8B">
      <w:pPr>
        <w:spacing w:after="0" w:line="240" w:lineRule="auto"/>
        <w:rPr>
          <w:b/>
          <w:u w:val="single"/>
        </w:rPr>
      </w:pPr>
      <w:r w:rsidRPr="00A013F2">
        <w:rPr>
          <w:b/>
          <w:u w:val="single"/>
        </w:rPr>
        <w:t>Qualifiers to Donate Leave:</w:t>
      </w:r>
    </w:p>
    <w:p w:rsidR="00FD2C8B" w:rsidRPr="00A013F2" w:rsidRDefault="001F07BC" w:rsidP="00FD2C8B">
      <w:pPr>
        <w:spacing w:after="0" w:line="240" w:lineRule="auto"/>
      </w:pPr>
      <w:r w:rsidRPr="00A013F2">
        <w:t>To</w:t>
      </w:r>
      <w:r w:rsidR="00FD2C8B" w:rsidRPr="00A013F2">
        <w:t xml:space="preserve"> donate voluntary shared leave</w:t>
      </w:r>
      <w:r w:rsidR="007C786A">
        <w:t xml:space="preserve"> (VSL)</w:t>
      </w:r>
      <w:r w:rsidR="00FD2C8B" w:rsidRPr="00A013F2">
        <w:t xml:space="preserve">, an employee must, at the time of donation: </w:t>
      </w:r>
    </w:p>
    <w:p w:rsidR="00FD2C8B" w:rsidRPr="00A013F2" w:rsidRDefault="007C786A" w:rsidP="00FD2C8B">
      <w:pPr>
        <w:numPr>
          <w:ilvl w:val="0"/>
          <w:numId w:val="9"/>
        </w:numPr>
        <w:spacing w:after="0" w:line="240" w:lineRule="auto"/>
      </w:pPr>
      <w:r>
        <w:t>b</w:t>
      </w:r>
      <w:r w:rsidR="00FD2C8B" w:rsidRPr="00A013F2">
        <w:t>e an active employee (not separated);</w:t>
      </w:r>
    </w:p>
    <w:p w:rsidR="00FD2C8B" w:rsidRPr="00A013F2" w:rsidRDefault="007C786A" w:rsidP="00FD2C8B">
      <w:pPr>
        <w:numPr>
          <w:ilvl w:val="0"/>
          <w:numId w:val="9"/>
        </w:numPr>
        <w:spacing w:after="0" w:line="240" w:lineRule="auto"/>
      </w:pPr>
      <w:r>
        <w:t>b</w:t>
      </w:r>
      <w:r w:rsidR="00FD2C8B" w:rsidRPr="00A013F2">
        <w:t xml:space="preserve">e in a position that earns leave; and </w:t>
      </w:r>
    </w:p>
    <w:p w:rsidR="00FD2C8B" w:rsidRPr="00A013F2" w:rsidRDefault="007C786A" w:rsidP="00FD2C8B">
      <w:pPr>
        <w:numPr>
          <w:ilvl w:val="0"/>
          <w:numId w:val="9"/>
        </w:numPr>
        <w:spacing w:after="0" w:line="240" w:lineRule="auto"/>
      </w:pPr>
      <w:r>
        <w:t>h</w:t>
      </w:r>
      <w:r w:rsidR="00FD2C8B" w:rsidRPr="00A013F2">
        <w:t>ave sufficient leave balances (limited to allotted leave allowed to donate).</w:t>
      </w:r>
    </w:p>
    <w:p w:rsidR="00A013F2" w:rsidRPr="00A013F2" w:rsidRDefault="00A013F2" w:rsidP="00A013F2">
      <w:pPr>
        <w:spacing w:after="0" w:line="240" w:lineRule="auto"/>
        <w:ind w:left="720"/>
        <w:rPr>
          <w:sz w:val="12"/>
          <w:szCs w:val="12"/>
        </w:rPr>
      </w:pPr>
    </w:p>
    <w:p w:rsidR="00FD2C8B" w:rsidRPr="00A013F2" w:rsidRDefault="00FD2C8B" w:rsidP="00FD2C8B">
      <w:pPr>
        <w:spacing w:after="0" w:line="240" w:lineRule="auto"/>
      </w:pPr>
      <w:r w:rsidRPr="00A013F2">
        <w:t>State employees who are exempt from the personnel act (EPA) can only participate if they are in comparable leave earning and reporting positions.  Paid Time Off (PTO) leave programs are not considered comparable.</w:t>
      </w:r>
    </w:p>
    <w:p w:rsidR="00FD2C8B" w:rsidRPr="00A013F2" w:rsidRDefault="00FD2C8B" w:rsidP="00FD2C8B">
      <w:pPr>
        <w:spacing w:after="0" w:line="240" w:lineRule="auto"/>
        <w:rPr>
          <w:sz w:val="12"/>
          <w:szCs w:val="12"/>
        </w:rPr>
      </w:pPr>
    </w:p>
    <w:p w:rsidR="00551F92" w:rsidRPr="00A013F2" w:rsidRDefault="00551F92" w:rsidP="00FD2C8B">
      <w:pPr>
        <w:spacing w:after="0" w:line="240" w:lineRule="auto"/>
      </w:pPr>
      <w:r w:rsidRPr="00A013F2">
        <w:t xml:space="preserve">An employee may donate leave to another employee who has been approved to receive voluntary shared because of a medical condition of the employee or a member of the employee’s immediate family that will require the employee to be absence for a prolonged </w:t>
      </w:r>
      <w:r w:rsidR="001F07BC" w:rsidRPr="00A013F2">
        <w:t>period</w:t>
      </w:r>
      <w:r w:rsidRPr="00A013F2">
        <w:t>.</w:t>
      </w:r>
    </w:p>
    <w:p w:rsidR="00551F92" w:rsidRPr="00A013F2" w:rsidRDefault="00551F92" w:rsidP="00FD2C8B">
      <w:pPr>
        <w:spacing w:after="0" w:line="240" w:lineRule="auto"/>
        <w:rPr>
          <w:sz w:val="12"/>
          <w:szCs w:val="12"/>
        </w:rPr>
      </w:pPr>
    </w:p>
    <w:p w:rsidR="00551F92" w:rsidRPr="00A013F2" w:rsidRDefault="00551F92" w:rsidP="00FD2C8B">
      <w:pPr>
        <w:spacing w:after="0" w:line="240" w:lineRule="auto"/>
      </w:pPr>
      <w:r w:rsidRPr="00A013F2">
        <w:t>An immediate family member donor of any agency, public school system, or community college may donate vacation</w:t>
      </w:r>
      <w:r w:rsidR="004A7C52">
        <w:t xml:space="preserve">, </w:t>
      </w:r>
      <w:r w:rsidRPr="00A013F2">
        <w:t xml:space="preserve">bonus or sick leave to another immediate family member in any agency, public school or community college.  (See definitions of immediate family as outlined in the policy.) </w:t>
      </w:r>
    </w:p>
    <w:p w:rsidR="00551F92" w:rsidRPr="00A013F2" w:rsidRDefault="00551F92" w:rsidP="00FD2C8B">
      <w:pPr>
        <w:spacing w:after="0" w:line="240" w:lineRule="auto"/>
        <w:rPr>
          <w:sz w:val="12"/>
          <w:szCs w:val="12"/>
        </w:rPr>
      </w:pPr>
    </w:p>
    <w:p w:rsidR="00A013F2" w:rsidRPr="00A013F2" w:rsidRDefault="00A013F2" w:rsidP="00FD2C8B">
      <w:pPr>
        <w:spacing w:after="0" w:line="240" w:lineRule="auto"/>
      </w:pPr>
      <w:r w:rsidRPr="00A013F2">
        <w:t>A non-family member of a State agency may donate sick leave to a non-family member of a State agency under the following provisions:</w:t>
      </w:r>
    </w:p>
    <w:p w:rsidR="00A013F2" w:rsidRPr="00A013F2" w:rsidRDefault="00A013F2" w:rsidP="00A013F2">
      <w:pPr>
        <w:numPr>
          <w:ilvl w:val="0"/>
          <w:numId w:val="10"/>
        </w:numPr>
        <w:spacing w:after="0" w:line="240" w:lineRule="auto"/>
      </w:pPr>
      <w:r w:rsidRPr="00A013F2">
        <w:t>The donor shall not donate more than five (5) days of sick leave per year to any one non-family member.</w:t>
      </w:r>
    </w:p>
    <w:p w:rsidR="00A013F2" w:rsidRPr="00A013F2" w:rsidRDefault="00A013F2" w:rsidP="00A013F2">
      <w:pPr>
        <w:numPr>
          <w:ilvl w:val="0"/>
          <w:numId w:val="10"/>
        </w:numPr>
        <w:spacing w:after="0" w:line="240" w:lineRule="auto"/>
      </w:pPr>
      <w:r w:rsidRPr="00A013F2">
        <w:t>The combined total of sick leave donated to a recipient from a non-family member shall not exceed twenty (20) days per year.</w:t>
      </w:r>
    </w:p>
    <w:p w:rsidR="00A013F2" w:rsidRDefault="00A013F2" w:rsidP="00A013F2">
      <w:pPr>
        <w:spacing w:after="0" w:line="240" w:lineRule="auto"/>
        <w:rPr>
          <w:sz w:val="20"/>
          <w:szCs w:val="20"/>
        </w:rPr>
      </w:pPr>
    </w:p>
    <w:p w:rsidR="007C786A" w:rsidRPr="00A013F2" w:rsidRDefault="007C786A" w:rsidP="007C786A">
      <w:pPr>
        <w:spacing w:after="0" w:line="240" w:lineRule="auto"/>
      </w:pPr>
      <w:r>
        <w:t>Review VSL Policy</w:t>
      </w:r>
      <w:r w:rsidRPr="00A013F2">
        <w:t xml:space="preserve">:  </w:t>
      </w:r>
      <w:hyperlink r:id="rId8" w:history="1">
        <w:r w:rsidR="004A7C52" w:rsidRPr="004A7C52">
          <w:rPr>
            <w:rStyle w:val="Hyperlink"/>
          </w:rPr>
          <w:t>https://oshr.nc.gov/polic</w:t>
        </w:r>
        <w:r w:rsidR="004A7C52" w:rsidRPr="004A7C52">
          <w:rPr>
            <w:rStyle w:val="Hyperlink"/>
          </w:rPr>
          <w:t>i</w:t>
        </w:r>
        <w:r w:rsidR="004A7C52" w:rsidRPr="004A7C52">
          <w:rPr>
            <w:rStyle w:val="Hyperlink"/>
          </w:rPr>
          <w:t>es-forms/leave/volunt</w:t>
        </w:r>
        <w:r w:rsidR="004A7C52" w:rsidRPr="004A7C52">
          <w:rPr>
            <w:rStyle w:val="Hyperlink"/>
          </w:rPr>
          <w:t>a</w:t>
        </w:r>
        <w:r w:rsidR="004A7C52" w:rsidRPr="004A7C52">
          <w:rPr>
            <w:rStyle w:val="Hyperlink"/>
          </w:rPr>
          <w:t>ry-shared-leave</w:t>
        </w:r>
      </w:hyperlink>
    </w:p>
    <w:p w:rsidR="007C786A" w:rsidRDefault="007C786A" w:rsidP="00A013F2">
      <w:pPr>
        <w:spacing w:after="0" w:line="240" w:lineRule="auto"/>
        <w:rPr>
          <w:sz w:val="20"/>
          <w:szCs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4"/>
      </w:tblGrid>
      <w:tr w:rsidR="00A013F2" w:rsidRPr="004B798D" w:rsidTr="004B798D">
        <w:trPr>
          <w:trHeight w:val="432"/>
        </w:trPr>
        <w:tc>
          <w:tcPr>
            <w:tcW w:w="10404" w:type="dxa"/>
            <w:shd w:val="clear" w:color="auto" w:fill="auto"/>
            <w:vAlign w:val="center"/>
          </w:tcPr>
          <w:p w:rsidR="00A013F2" w:rsidRPr="004B798D" w:rsidRDefault="00A013F2" w:rsidP="004B798D">
            <w:pPr>
              <w:spacing w:after="0" w:line="240" w:lineRule="auto"/>
              <w:rPr>
                <w:b/>
                <w:sz w:val="26"/>
                <w:szCs w:val="26"/>
              </w:rPr>
            </w:pPr>
            <w:r w:rsidRPr="004B798D">
              <w:rPr>
                <w:b/>
                <w:sz w:val="26"/>
                <w:szCs w:val="26"/>
              </w:rPr>
              <w:t>Donating sick leave may impact the amount of creditable service you will have at retirement.</w:t>
            </w:r>
          </w:p>
        </w:tc>
      </w:tr>
    </w:tbl>
    <w:p w:rsidR="00A013F2" w:rsidRPr="00A013F2" w:rsidRDefault="00A013F2" w:rsidP="00A013F2">
      <w:pPr>
        <w:spacing w:after="0" w:line="240" w:lineRule="auto"/>
        <w:rPr>
          <w:sz w:val="12"/>
          <w:szCs w:val="12"/>
        </w:rPr>
      </w:pPr>
    </w:p>
    <w:p w:rsidR="00F213A4" w:rsidRPr="00F213A4" w:rsidRDefault="00F213A4" w:rsidP="00F213A4">
      <w:pPr>
        <w:spacing w:after="0" w:line="240" w:lineRule="auto"/>
        <w:jc w:val="center"/>
        <w:rPr>
          <w:b/>
          <w:sz w:val="12"/>
          <w:szCs w:val="12"/>
        </w:rPr>
      </w:pPr>
    </w:p>
    <w:p w:rsidR="00A013F2" w:rsidRPr="007C786A" w:rsidRDefault="00A013F2" w:rsidP="00A013F2">
      <w:pPr>
        <w:spacing w:after="0" w:line="240" w:lineRule="auto"/>
        <w:jc w:val="center"/>
        <w:rPr>
          <w:b/>
        </w:rPr>
      </w:pPr>
      <w:r w:rsidRPr="007C786A">
        <w:rPr>
          <w:b/>
        </w:rPr>
        <w:t>Please contact Human Resources with questions at 33</w:t>
      </w:r>
      <w:r w:rsidR="004A7C52">
        <w:rPr>
          <w:b/>
        </w:rPr>
        <w:t>6-334-</w:t>
      </w:r>
      <w:r w:rsidR="00033238">
        <w:rPr>
          <w:b/>
        </w:rPr>
        <w:t>5009</w:t>
      </w:r>
      <w:r w:rsidRPr="007C786A">
        <w:rPr>
          <w:b/>
        </w:rPr>
        <w:t>.</w:t>
      </w:r>
    </w:p>
    <w:p w:rsidR="00A013F2" w:rsidRDefault="00A013F2" w:rsidP="00A013F2">
      <w:pPr>
        <w:spacing w:after="0" w:line="240" w:lineRule="auto"/>
        <w:rPr>
          <w:sz w:val="20"/>
          <w:szCs w:val="20"/>
        </w:rPr>
      </w:pPr>
    </w:p>
    <w:p w:rsidR="00A013F2" w:rsidRPr="007C786A" w:rsidRDefault="007C786A" w:rsidP="00A013F2">
      <w:pPr>
        <w:spacing w:after="0" w:line="240" w:lineRule="auto"/>
        <w:rPr>
          <w:b/>
          <w:sz w:val="20"/>
          <w:szCs w:val="20"/>
        </w:rPr>
      </w:pPr>
      <w:r w:rsidRPr="007C786A">
        <w:rPr>
          <w:b/>
          <w:sz w:val="20"/>
          <w:szCs w:val="20"/>
          <w:highlight w:val="lightGray"/>
        </w:rPr>
        <w:t>For HR Use Only</w:t>
      </w:r>
      <w:r w:rsidR="004E7983" w:rsidRPr="004E7983">
        <w:rPr>
          <w:b/>
          <w:sz w:val="20"/>
          <w:szCs w:val="20"/>
          <w:highlight w:val="lightGray"/>
        </w:rPr>
        <w:t>:</w:t>
      </w:r>
    </w:p>
    <w:p w:rsidR="00A013F2" w:rsidRDefault="00A013F2" w:rsidP="004A7C52">
      <w:pPr>
        <w:spacing w:line="360" w:lineRule="auto"/>
      </w:pPr>
      <w:r w:rsidRPr="007C786A">
        <w:t>Approved by: ____________________</w:t>
      </w:r>
      <w:r w:rsidR="007C786A">
        <w:t>__________________________</w:t>
      </w:r>
      <w:r w:rsidRPr="007C786A">
        <w:tab/>
        <w:t>Date: ________________________</w:t>
      </w:r>
    </w:p>
    <w:p w:rsidR="009139D1" w:rsidRDefault="009139D1" w:rsidP="00A013F2">
      <w:pPr>
        <w:spacing w:after="0" w:line="240" w:lineRule="auto"/>
      </w:pPr>
      <w:r>
        <w:fldChar w:fldCharType="begin">
          <w:ffData>
            <w:name w:val="Check2"/>
            <w:enabled/>
            <w:calcOnExit w:val="0"/>
            <w:checkBox>
              <w:sizeAuto/>
              <w:default w:val="0"/>
            </w:checkBox>
          </w:ffData>
        </w:fldChar>
      </w:r>
      <w:bookmarkStart w:id="10" w:name="Check2"/>
      <w:r>
        <w:instrText xml:space="preserve"> FORMCHECKBOX </w:instrText>
      </w:r>
      <w:r>
        <w:fldChar w:fldCharType="end"/>
      </w:r>
      <w:bookmarkEnd w:id="10"/>
      <w:r>
        <w:t xml:space="preserve">  Faculty – Form sent to Faculty Personnel Services on _____________________</w:t>
      </w:r>
      <w:proofErr w:type="gramStart"/>
      <w:r>
        <w:t>_  by</w:t>
      </w:r>
      <w:proofErr w:type="gramEnd"/>
      <w:r>
        <w:t xml:space="preserve"> ________________</w:t>
      </w:r>
    </w:p>
    <w:sectPr w:rsidR="009139D1" w:rsidSect="00A013F2">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173" w:rsidRDefault="00417173" w:rsidP="00726E85">
      <w:pPr>
        <w:spacing w:after="0" w:line="240" w:lineRule="auto"/>
      </w:pPr>
      <w:r>
        <w:separator/>
      </w:r>
    </w:p>
  </w:endnote>
  <w:endnote w:type="continuationSeparator" w:id="0">
    <w:p w:rsidR="00417173" w:rsidRDefault="00417173" w:rsidP="0072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E8A" w:rsidRDefault="0047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633" w:rsidRPr="00B06633" w:rsidRDefault="00B06633">
    <w:pPr>
      <w:pStyle w:val="Footer"/>
      <w:rPr>
        <w:sz w:val="16"/>
        <w:szCs w:val="16"/>
      </w:rPr>
    </w:pPr>
    <w:r w:rsidRPr="00B06633">
      <w:rPr>
        <w:sz w:val="16"/>
        <w:szCs w:val="16"/>
      </w:rPr>
      <w:t>HR_VSL_</w:t>
    </w:r>
    <w:r w:rsidR="00252A20">
      <w:rPr>
        <w:sz w:val="16"/>
        <w:szCs w:val="16"/>
      </w:rPr>
      <w:t>Process_Instructions</w:t>
    </w:r>
    <w:r w:rsidRPr="00B06633">
      <w:rPr>
        <w:sz w:val="16"/>
        <w:szCs w:val="16"/>
      </w:rPr>
      <w:t xml:space="preserve"> (</w:t>
    </w:r>
    <w:r>
      <w:rPr>
        <w:sz w:val="16"/>
        <w:szCs w:val="16"/>
      </w:rPr>
      <w:t xml:space="preserve">Rev. </w:t>
    </w:r>
    <w:r w:rsidR="00476E8A">
      <w:rPr>
        <w:sz w:val="16"/>
        <w:szCs w:val="16"/>
      </w:rPr>
      <w:t>04/2017</w:t>
    </w:r>
    <w:r w:rsidRPr="00B06633">
      <w:rPr>
        <w:sz w:val="16"/>
        <w:szCs w:val="16"/>
      </w:rPr>
      <w:t>)</w:t>
    </w:r>
    <w:r w:rsidRPr="00B06633">
      <w:rPr>
        <w:sz w:val="16"/>
        <w:szCs w:val="16"/>
      </w:rPr>
      <w:tab/>
    </w:r>
    <w:r w:rsidRPr="00B06633">
      <w:rPr>
        <w:sz w:val="16"/>
        <w:szCs w:val="16"/>
      </w:rPr>
      <w:tab/>
      <w:t xml:space="preserve">Page </w:t>
    </w:r>
    <w:r w:rsidRPr="00B06633">
      <w:rPr>
        <w:b/>
        <w:bCs/>
        <w:sz w:val="16"/>
        <w:szCs w:val="16"/>
      </w:rPr>
      <w:fldChar w:fldCharType="begin"/>
    </w:r>
    <w:r w:rsidRPr="00B06633">
      <w:rPr>
        <w:b/>
        <w:bCs/>
        <w:sz w:val="16"/>
        <w:szCs w:val="16"/>
      </w:rPr>
      <w:instrText xml:space="preserve"> PAGE  \* Arabic  \* MERGEFORMAT </w:instrText>
    </w:r>
    <w:r w:rsidRPr="00B06633">
      <w:rPr>
        <w:b/>
        <w:bCs/>
        <w:sz w:val="16"/>
        <w:szCs w:val="16"/>
      </w:rPr>
      <w:fldChar w:fldCharType="separate"/>
    </w:r>
    <w:r w:rsidR="00144E57">
      <w:rPr>
        <w:b/>
        <w:bCs/>
        <w:noProof/>
        <w:sz w:val="16"/>
        <w:szCs w:val="16"/>
      </w:rPr>
      <w:t>1</w:t>
    </w:r>
    <w:r w:rsidRPr="00B06633">
      <w:rPr>
        <w:b/>
        <w:bCs/>
        <w:sz w:val="16"/>
        <w:szCs w:val="16"/>
      </w:rPr>
      <w:fldChar w:fldCharType="end"/>
    </w:r>
    <w:r w:rsidRPr="00B06633">
      <w:rPr>
        <w:sz w:val="16"/>
        <w:szCs w:val="16"/>
      </w:rPr>
      <w:t xml:space="preserve"> of </w:t>
    </w:r>
    <w:r w:rsidRPr="00B06633">
      <w:rPr>
        <w:b/>
        <w:bCs/>
        <w:sz w:val="16"/>
        <w:szCs w:val="16"/>
      </w:rPr>
      <w:fldChar w:fldCharType="begin"/>
    </w:r>
    <w:r w:rsidRPr="00B06633">
      <w:rPr>
        <w:b/>
        <w:bCs/>
        <w:sz w:val="16"/>
        <w:szCs w:val="16"/>
      </w:rPr>
      <w:instrText xml:space="preserve"> NUMPAGES  \* Arabic  \* MERGEFORMAT </w:instrText>
    </w:r>
    <w:r w:rsidRPr="00B06633">
      <w:rPr>
        <w:b/>
        <w:bCs/>
        <w:sz w:val="16"/>
        <w:szCs w:val="16"/>
      </w:rPr>
      <w:fldChar w:fldCharType="separate"/>
    </w:r>
    <w:r w:rsidR="00144E57">
      <w:rPr>
        <w:b/>
        <w:bCs/>
        <w:noProof/>
        <w:sz w:val="16"/>
        <w:szCs w:val="16"/>
      </w:rPr>
      <w:t>1</w:t>
    </w:r>
    <w:r w:rsidRPr="00B06633">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E8A" w:rsidRDefault="0047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173" w:rsidRDefault="00417173" w:rsidP="00726E85">
      <w:pPr>
        <w:spacing w:after="0" w:line="240" w:lineRule="auto"/>
      </w:pPr>
      <w:r>
        <w:separator/>
      </w:r>
    </w:p>
  </w:footnote>
  <w:footnote w:type="continuationSeparator" w:id="0">
    <w:p w:rsidR="00417173" w:rsidRDefault="00417173" w:rsidP="0072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E8A" w:rsidRDefault="00476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5" w:rsidRPr="00B06633" w:rsidRDefault="00726E85" w:rsidP="00726E85">
    <w:pPr>
      <w:pStyle w:val="Header"/>
      <w:jc w:val="center"/>
      <w:rPr>
        <w:sz w:val="24"/>
        <w:szCs w:val="24"/>
      </w:rPr>
    </w:pPr>
    <w:r w:rsidRPr="00B06633">
      <w:rPr>
        <w:sz w:val="24"/>
        <w:szCs w:val="24"/>
      </w:rPr>
      <w:t>The University of North Carolina at Greensboro</w:t>
    </w:r>
  </w:p>
  <w:p w:rsidR="00726E85" w:rsidRPr="004415B1" w:rsidRDefault="00794E89" w:rsidP="00726E85">
    <w:pPr>
      <w:pStyle w:val="Header"/>
      <w:jc w:val="center"/>
      <w:rPr>
        <w:b/>
        <w:sz w:val="28"/>
        <w:szCs w:val="28"/>
      </w:rPr>
    </w:pPr>
    <w:r>
      <w:rPr>
        <w:b/>
        <w:sz w:val="28"/>
        <w:szCs w:val="28"/>
      </w:rPr>
      <w:t>DONOR FORM FOR VOLUNTARY SHARED LEAVE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E8A" w:rsidRDefault="00476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157F"/>
    <w:multiLevelType w:val="hybridMultilevel"/>
    <w:tmpl w:val="C98C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C11B6"/>
    <w:multiLevelType w:val="hybridMultilevel"/>
    <w:tmpl w:val="564AD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F8624C"/>
    <w:multiLevelType w:val="hybridMultilevel"/>
    <w:tmpl w:val="ABAA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6798A"/>
    <w:multiLevelType w:val="hybridMultilevel"/>
    <w:tmpl w:val="F896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7583C"/>
    <w:multiLevelType w:val="hybridMultilevel"/>
    <w:tmpl w:val="7B56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21496"/>
    <w:multiLevelType w:val="hybridMultilevel"/>
    <w:tmpl w:val="CA70B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7A15CA"/>
    <w:multiLevelType w:val="hybridMultilevel"/>
    <w:tmpl w:val="2AD4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E23F1"/>
    <w:multiLevelType w:val="hybridMultilevel"/>
    <w:tmpl w:val="05E684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CC15C7"/>
    <w:multiLevelType w:val="hybridMultilevel"/>
    <w:tmpl w:val="5DAAB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255AAB"/>
    <w:multiLevelType w:val="hybridMultilevel"/>
    <w:tmpl w:val="3FD6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8"/>
  </w:num>
  <w:num w:numId="5">
    <w:abstractNumId w:val="7"/>
  </w:num>
  <w:num w:numId="6">
    <w:abstractNumId w:val="5"/>
  </w:num>
  <w:num w:numId="7">
    <w:abstractNumId w:val="1"/>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ocumentProtection w:edit="forms" w:formatting="1" w:enforcement="1" w:cryptProviderType="rsaAES" w:cryptAlgorithmClass="hash" w:cryptAlgorithmType="typeAny" w:cryptAlgorithmSid="14" w:cryptSpinCount="100000" w:hash="DE/icElJqg6c3igyP0a/IcxdAtZ0hkpiipdaD5iKqVBEN4RSoI7EyzAFluQyuBJUOIQlm+iuLPFDed1YUJ58rQ==" w:salt="9BAiJKx5oO8YqJElEslAZw=="/>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E85"/>
    <w:rsid w:val="00033238"/>
    <w:rsid w:val="000B1E84"/>
    <w:rsid w:val="000E1ADB"/>
    <w:rsid w:val="00120079"/>
    <w:rsid w:val="00144E57"/>
    <w:rsid w:val="001F07BC"/>
    <w:rsid w:val="00225287"/>
    <w:rsid w:val="00252A20"/>
    <w:rsid w:val="00265788"/>
    <w:rsid w:val="00270BCE"/>
    <w:rsid w:val="002A0624"/>
    <w:rsid w:val="00360B4E"/>
    <w:rsid w:val="00401B3B"/>
    <w:rsid w:val="00417173"/>
    <w:rsid w:val="00434BB9"/>
    <w:rsid w:val="004415B1"/>
    <w:rsid w:val="004419D6"/>
    <w:rsid w:val="00476E8A"/>
    <w:rsid w:val="004A7C52"/>
    <w:rsid w:val="004B798D"/>
    <w:rsid w:val="004E7983"/>
    <w:rsid w:val="00551F92"/>
    <w:rsid w:val="00575F90"/>
    <w:rsid w:val="005769FE"/>
    <w:rsid w:val="006066DF"/>
    <w:rsid w:val="00726E85"/>
    <w:rsid w:val="00794E89"/>
    <w:rsid w:val="0079617A"/>
    <w:rsid w:val="007C786A"/>
    <w:rsid w:val="00804D1B"/>
    <w:rsid w:val="00817C83"/>
    <w:rsid w:val="00873C4E"/>
    <w:rsid w:val="0089655C"/>
    <w:rsid w:val="009139D1"/>
    <w:rsid w:val="00A013F2"/>
    <w:rsid w:val="00AD4DA1"/>
    <w:rsid w:val="00B05664"/>
    <w:rsid w:val="00B06633"/>
    <w:rsid w:val="00C146F1"/>
    <w:rsid w:val="00C266E5"/>
    <w:rsid w:val="00C86B9C"/>
    <w:rsid w:val="00CE0A8B"/>
    <w:rsid w:val="00CE5ED9"/>
    <w:rsid w:val="00D7176B"/>
    <w:rsid w:val="00DD3205"/>
    <w:rsid w:val="00E323F0"/>
    <w:rsid w:val="00E34B3D"/>
    <w:rsid w:val="00E73AC0"/>
    <w:rsid w:val="00E8069F"/>
    <w:rsid w:val="00EB077F"/>
    <w:rsid w:val="00F213A4"/>
    <w:rsid w:val="00F30836"/>
    <w:rsid w:val="00FD2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E02736-4426-4C68-9D2F-21C6E2D4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E85"/>
  </w:style>
  <w:style w:type="paragraph" w:styleId="Footer">
    <w:name w:val="footer"/>
    <w:basedOn w:val="Normal"/>
    <w:link w:val="FooterChar"/>
    <w:uiPriority w:val="99"/>
    <w:unhideWhenUsed/>
    <w:rsid w:val="00726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E85"/>
  </w:style>
  <w:style w:type="paragraph" w:styleId="ListParagraph">
    <w:name w:val="List Paragraph"/>
    <w:basedOn w:val="Normal"/>
    <w:uiPriority w:val="34"/>
    <w:qFormat/>
    <w:rsid w:val="00434BB9"/>
    <w:pPr>
      <w:ind w:left="720"/>
      <w:contextualSpacing/>
    </w:pPr>
  </w:style>
  <w:style w:type="table" w:styleId="TableGrid">
    <w:name w:val="Table Grid"/>
    <w:basedOn w:val="TableNormal"/>
    <w:uiPriority w:val="39"/>
    <w:rsid w:val="004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51F92"/>
    <w:rPr>
      <w:color w:val="0563C1"/>
      <w:u w:val="single"/>
    </w:rPr>
  </w:style>
  <w:style w:type="paragraph" w:styleId="BalloonText">
    <w:name w:val="Balloon Text"/>
    <w:basedOn w:val="Normal"/>
    <w:link w:val="BalloonTextChar"/>
    <w:uiPriority w:val="99"/>
    <w:semiHidden/>
    <w:unhideWhenUsed/>
    <w:rsid w:val="00270B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0BCE"/>
    <w:rPr>
      <w:rFonts w:ascii="Segoe UI" w:hAnsi="Segoe UI" w:cs="Segoe UI"/>
      <w:sz w:val="18"/>
      <w:szCs w:val="18"/>
    </w:rPr>
  </w:style>
  <w:style w:type="character" w:styleId="FollowedHyperlink">
    <w:name w:val="FollowedHyperlink"/>
    <w:uiPriority w:val="99"/>
    <w:semiHidden/>
    <w:unhideWhenUsed/>
    <w:rsid w:val="004A7C5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r.nc.gov/policies-forms/leave/voluntary-shared-leav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5D18-D949-496E-AF05-0F52511F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2329</CharactersWithSpaces>
  <SharedDoc>false</SharedDoc>
  <HLinks>
    <vt:vector size="6" baseType="variant">
      <vt:variant>
        <vt:i4>2490495</vt:i4>
      </vt:variant>
      <vt:variant>
        <vt:i4>30</vt:i4>
      </vt:variant>
      <vt:variant>
        <vt:i4>0</vt:i4>
      </vt:variant>
      <vt:variant>
        <vt:i4>5</vt:i4>
      </vt:variant>
      <vt:variant>
        <vt:lpwstr>https://oshr.nc.gov/policies-forms/leave/voluntary-shared-leave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Hill</dc:creator>
  <cp:keywords/>
  <dc:description/>
  <cp:lastModifiedBy>Aljosa Stojanovic</cp:lastModifiedBy>
  <cp:revision>2</cp:revision>
  <cp:lastPrinted>2017-04-03T13:57:00Z</cp:lastPrinted>
  <dcterms:created xsi:type="dcterms:W3CDTF">2017-06-21T17:53:00Z</dcterms:created>
  <dcterms:modified xsi:type="dcterms:W3CDTF">2017-06-21T17:53:00Z</dcterms:modified>
  <cp:contentStatus/>
</cp:coreProperties>
</file>